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A11F" w14:textId="1E676492" w:rsidR="00EE797C" w:rsidRPr="00262B66" w:rsidRDefault="00EE797C" w:rsidP="00EE797C">
      <w:pPr>
        <w:pStyle w:val="Title"/>
        <w:kinsoku w:val="0"/>
        <w:overflowPunct w:val="0"/>
        <w:ind w:left="1000"/>
        <w:rPr>
          <w:rFonts w:asciiTheme="minorHAnsi" w:hAnsiTheme="minorHAnsi" w:cstheme="minorHAnsi"/>
          <w:spacing w:val="-2"/>
          <w:sz w:val="24"/>
          <w:szCs w:val="24"/>
        </w:rPr>
      </w:pPr>
      <w:r w:rsidRPr="00262B66">
        <w:rPr>
          <w:rFonts w:asciiTheme="minorHAnsi" w:hAnsiTheme="minorHAnsi" w:cstheme="minorHAnsi"/>
          <w:sz w:val="24"/>
          <w:szCs w:val="24"/>
        </w:rPr>
        <w:t>INTERGOVERNMENTAL</w:t>
      </w:r>
      <w:r w:rsidRPr="00262B66">
        <w:rPr>
          <w:rFonts w:asciiTheme="minorHAnsi" w:hAnsiTheme="minorHAnsi" w:cstheme="minorHAnsi"/>
          <w:spacing w:val="-12"/>
          <w:sz w:val="24"/>
          <w:szCs w:val="24"/>
        </w:rPr>
        <w:t xml:space="preserve"> </w:t>
      </w:r>
      <w:r w:rsidRPr="00262B66">
        <w:rPr>
          <w:rFonts w:asciiTheme="minorHAnsi" w:hAnsiTheme="minorHAnsi" w:cstheme="minorHAnsi"/>
          <w:sz w:val="24"/>
          <w:szCs w:val="24"/>
        </w:rPr>
        <w:t>COOPERATION</w:t>
      </w:r>
      <w:r w:rsidRPr="00262B66">
        <w:rPr>
          <w:rFonts w:asciiTheme="minorHAnsi" w:hAnsiTheme="minorHAnsi" w:cstheme="minorHAnsi"/>
          <w:spacing w:val="-5"/>
          <w:sz w:val="24"/>
          <w:szCs w:val="24"/>
        </w:rPr>
        <w:t xml:space="preserve"> </w:t>
      </w:r>
      <w:r w:rsidRPr="00262B66">
        <w:rPr>
          <w:rFonts w:asciiTheme="minorHAnsi" w:hAnsiTheme="minorHAnsi" w:cstheme="minorHAnsi"/>
          <w:spacing w:val="-2"/>
          <w:sz w:val="24"/>
          <w:szCs w:val="24"/>
        </w:rPr>
        <w:t>AGREEMENT</w:t>
      </w:r>
    </w:p>
    <w:p w14:paraId="77076F82" w14:textId="14ACD002" w:rsidR="00EE797C" w:rsidRPr="00262B66" w:rsidRDefault="00C536C4" w:rsidP="00EE797C">
      <w:pPr>
        <w:jc w:val="center"/>
        <w:rPr>
          <w:rFonts w:cstheme="minorHAnsi"/>
          <w:b/>
          <w:bCs/>
          <w:sz w:val="24"/>
          <w:szCs w:val="24"/>
        </w:rPr>
      </w:pPr>
      <w:r w:rsidRPr="00262B66">
        <w:rPr>
          <w:rFonts w:cstheme="minorHAnsi"/>
          <w:b/>
          <w:bCs/>
          <w:sz w:val="24"/>
          <w:szCs w:val="24"/>
        </w:rPr>
        <w:t xml:space="preserve">NORTH STREET </w:t>
      </w:r>
      <w:r w:rsidR="00141E6B" w:rsidRPr="00262B66">
        <w:rPr>
          <w:rFonts w:cstheme="minorHAnsi"/>
          <w:b/>
          <w:bCs/>
          <w:sz w:val="24"/>
          <w:szCs w:val="24"/>
        </w:rPr>
        <w:t>AND COUNTY LINE ROAD</w:t>
      </w:r>
    </w:p>
    <w:p w14:paraId="0799AA4E" w14:textId="77777777" w:rsidR="00EE797C" w:rsidRPr="00262B66" w:rsidRDefault="00EE797C" w:rsidP="00EE797C">
      <w:pPr>
        <w:pStyle w:val="BodyText"/>
        <w:kinsoku w:val="0"/>
        <w:overflowPunct w:val="0"/>
        <w:spacing w:before="1"/>
        <w:rPr>
          <w:rFonts w:asciiTheme="minorHAnsi" w:hAnsiTheme="minorHAnsi" w:cstheme="minorHAnsi"/>
          <w:b/>
          <w:bCs/>
        </w:rPr>
      </w:pPr>
    </w:p>
    <w:p w14:paraId="032DA8CF" w14:textId="019300A6" w:rsidR="00EE797C" w:rsidRPr="00262B66" w:rsidRDefault="00EE797C" w:rsidP="00046D52">
      <w:pPr>
        <w:pStyle w:val="BodyText"/>
        <w:kinsoku w:val="0"/>
        <w:overflowPunct w:val="0"/>
        <w:spacing w:before="1"/>
        <w:jc w:val="both"/>
        <w:rPr>
          <w:rFonts w:asciiTheme="minorHAnsi" w:hAnsiTheme="minorHAnsi" w:cstheme="minorHAnsi"/>
          <w:b/>
          <w:bCs/>
          <w:spacing w:val="-2"/>
        </w:rPr>
      </w:pPr>
      <w:r w:rsidRPr="00262B66">
        <w:rPr>
          <w:rFonts w:asciiTheme="minorHAnsi" w:hAnsiTheme="minorHAnsi" w:cstheme="minorHAnsi"/>
          <w:b/>
          <w:bCs/>
        </w:rPr>
        <w:t>THIS</w:t>
      </w:r>
      <w:r w:rsidRPr="00262B66">
        <w:rPr>
          <w:rFonts w:asciiTheme="minorHAnsi" w:hAnsiTheme="minorHAnsi" w:cstheme="minorHAnsi"/>
          <w:b/>
          <w:bCs/>
          <w:spacing w:val="57"/>
        </w:rPr>
        <w:t xml:space="preserve"> </w:t>
      </w:r>
      <w:r w:rsidRPr="00262B66">
        <w:rPr>
          <w:rFonts w:asciiTheme="minorHAnsi" w:hAnsiTheme="minorHAnsi" w:cstheme="minorHAnsi"/>
          <w:b/>
          <w:bCs/>
        </w:rPr>
        <w:t xml:space="preserve">INTERGOVERNMENTAL COOPERATION AGREEMENT </w:t>
      </w:r>
      <w:r w:rsidRPr="00262B66">
        <w:rPr>
          <w:rFonts w:asciiTheme="minorHAnsi" w:hAnsiTheme="minorHAnsi" w:cstheme="minorHAnsi"/>
        </w:rPr>
        <w:t>(“</w:t>
      </w:r>
      <w:r w:rsidRPr="00262B66">
        <w:rPr>
          <w:rFonts w:asciiTheme="minorHAnsi" w:hAnsiTheme="minorHAnsi" w:cstheme="minorHAnsi"/>
          <w:b/>
          <w:bCs/>
          <w:i/>
          <w:iCs/>
        </w:rPr>
        <w:t>Agreement</w:t>
      </w:r>
      <w:r w:rsidRPr="00262B66">
        <w:rPr>
          <w:rFonts w:asciiTheme="minorHAnsi" w:hAnsiTheme="minorHAnsi" w:cstheme="minorHAnsi"/>
        </w:rPr>
        <w:t>”)</w:t>
      </w:r>
      <w:r w:rsidRPr="00262B66">
        <w:rPr>
          <w:rFonts w:asciiTheme="minorHAnsi" w:hAnsiTheme="minorHAnsi" w:cstheme="minorHAnsi"/>
          <w:b/>
          <w:bCs/>
          <w:spacing w:val="60"/>
        </w:rPr>
        <w:t xml:space="preserve"> </w:t>
      </w:r>
      <w:r w:rsidRPr="00262B66">
        <w:rPr>
          <w:rFonts w:asciiTheme="minorHAnsi" w:hAnsiTheme="minorHAnsi" w:cstheme="minorHAnsi"/>
        </w:rPr>
        <w:t>is made</w:t>
      </w:r>
      <w:r w:rsidRPr="00262B66">
        <w:rPr>
          <w:rFonts w:asciiTheme="minorHAnsi" w:hAnsiTheme="minorHAnsi" w:cstheme="minorHAnsi"/>
          <w:spacing w:val="-1"/>
        </w:rPr>
        <w:t xml:space="preserve"> </w:t>
      </w:r>
      <w:r w:rsidRPr="00262B66">
        <w:rPr>
          <w:rFonts w:asciiTheme="minorHAnsi" w:hAnsiTheme="minorHAnsi" w:cstheme="minorHAnsi"/>
        </w:rPr>
        <w:t xml:space="preserve">and entered into by and between the Village of New Auburn, </w:t>
      </w:r>
      <w:r w:rsidR="00E92919" w:rsidRPr="00262B66">
        <w:rPr>
          <w:rFonts w:asciiTheme="minorHAnsi" w:hAnsiTheme="minorHAnsi" w:cstheme="minorHAnsi"/>
        </w:rPr>
        <w:t>a Wisconsin municipal corporation</w:t>
      </w:r>
      <w:r w:rsidR="00C318E1" w:rsidRPr="00262B66">
        <w:rPr>
          <w:rFonts w:asciiTheme="minorHAnsi" w:hAnsiTheme="minorHAnsi" w:cstheme="minorHAnsi"/>
        </w:rPr>
        <w:t xml:space="preserve"> (the “</w:t>
      </w:r>
      <w:r w:rsidR="00C318E1" w:rsidRPr="00262B66">
        <w:rPr>
          <w:rFonts w:asciiTheme="minorHAnsi" w:hAnsiTheme="minorHAnsi" w:cstheme="minorHAnsi"/>
          <w:b/>
          <w:bCs/>
          <w:i/>
          <w:iCs/>
        </w:rPr>
        <w:t>Village</w:t>
      </w:r>
      <w:r w:rsidR="00C318E1" w:rsidRPr="00262B66">
        <w:rPr>
          <w:rFonts w:asciiTheme="minorHAnsi" w:hAnsiTheme="minorHAnsi" w:cstheme="minorHAnsi"/>
        </w:rPr>
        <w:t>”)</w:t>
      </w:r>
      <w:r w:rsidR="00046D52" w:rsidRPr="00262B66">
        <w:rPr>
          <w:rFonts w:asciiTheme="minorHAnsi" w:hAnsiTheme="minorHAnsi" w:cstheme="minorHAnsi"/>
        </w:rPr>
        <w:t xml:space="preserve"> and the Town of Dovre, </w:t>
      </w:r>
      <w:r w:rsidR="00E92919" w:rsidRPr="00262B66">
        <w:rPr>
          <w:rFonts w:asciiTheme="minorHAnsi" w:hAnsiTheme="minorHAnsi" w:cstheme="minorHAnsi"/>
        </w:rPr>
        <w:t xml:space="preserve">Barron County, </w:t>
      </w:r>
      <w:r w:rsidR="00046D52" w:rsidRPr="00262B66">
        <w:rPr>
          <w:rFonts w:asciiTheme="minorHAnsi" w:hAnsiTheme="minorHAnsi" w:cstheme="minorHAnsi"/>
        </w:rPr>
        <w:t>Wisconsin</w:t>
      </w:r>
      <w:r w:rsidR="00E92919" w:rsidRPr="00262B66">
        <w:rPr>
          <w:rFonts w:asciiTheme="minorHAnsi" w:hAnsiTheme="minorHAnsi" w:cstheme="minorHAnsi"/>
        </w:rPr>
        <w:t>, a Wisconsin body politic and corporate</w:t>
      </w:r>
      <w:r w:rsidRPr="00262B66">
        <w:rPr>
          <w:rFonts w:asciiTheme="minorHAnsi" w:hAnsiTheme="minorHAnsi" w:cstheme="minorHAnsi"/>
        </w:rPr>
        <w:t xml:space="preserve"> </w:t>
      </w:r>
      <w:r w:rsidR="00C318E1" w:rsidRPr="00262B66">
        <w:rPr>
          <w:rFonts w:asciiTheme="minorHAnsi" w:hAnsiTheme="minorHAnsi" w:cstheme="minorHAnsi"/>
        </w:rPr>
        <w:t>(the “</w:t>
      </w:r>
      <w:r w:rsidR="00C318E1" w:rsidRPr="00262B66">
        <w:rPr>
          <w:rFonts w:asciiTheme="minorHAnsi" w:hAnsiTheme="minorHAnsi" w:cstheme="minorHAnsi"/>
          <w:b/>
          <w:bCs/>
          <w:i/>
          <w:iCs/>
        </w:rPr>
        <w:t>Town</w:t>
      </w:r>
      <w:r w:rsidR="00C318E1" w:rsidRPr="00262B66">
        <w:rPr>
          <w:rFonts w:asciiTheme="minorHAnsi" w:hAnsiTheme="minorHAnsi" w:cstheme="minorHAnsi"/>
        </w:rPr>
        <w:t>”)</w:t>
      </w:r>
      <w:r w:rsidR="00E92919" w:rsidRPr="00262B66">
        <w:rPr>
          <w:rFonts w:asciiTheme="minorHAnsi" w:hAnsiTheme="minorHAnsi" w:cstheme="minorHAnsi"/>
        </w:rPr>
        <w:t xml:space="preserve"> </w:t>
      </w:r>
      <w:r w:rsidRPr="00262B66">
        <w:rPr>
          <w:rFonts w:asciiTheme="minorHAnsi" w:hAnsiTheme="minorHAnsi" w:cstheme="minorHAnsi"/>
        </w:rPr>
        <w:t>(collectively the “</w:t>
      </w:r>
      <w:r w:rsidRPr="00262B66">
        <w:rPr>
          <w:rFonts w:asciiTheme="minorHAnsi" w:hAnsiTheme="minorHAnsi" w:cstheme="minorHAnsi"/>
          <w:b/>
          <w:bCs/>
          <w:i/>
          <w:iCs/>
        </w:rPr>
        <w:t>Municipalities</w:t>
      </w:r>
      <w:r w:rsidRPr="00262B66">
        <w:rPr>
          <w:rFonts w:asciiTheme="minorHAnsi" w:hAnsiTheme="minorHAnsi" w:cstheme="minorHAnsi"/>
        </w:rPr>
        <w:t>”</w:t>
      </w:r>
      <w:r w:rsidR="008F3DE1" w:rsidRPr="00262B66">
        <w:rPr>
          <w:rFonts w:asciiTheme="minorHAnsi" w:hAnsiTheme="minorHAnsi" w:cstheme="minorHAnsi"/>
        </w:rPr>
        <w:t xml:space="preserve"> or the “</w:t>
      </w:r>
      <w:r w:rsidR="008F3DE1" w:rsidRPr="00262B66">
        <w:rPr>
          <w:rFonts w:asciiTheme="minorHAnsi" w:hAnsiTheme="minorHAnsi" w:cstheme="minorHAnsi"/>
          <w:b/>
          <w:bCs/>
          <w:i/>
          <w:iCs/>
        </w:rPr>
        <w:t>Parties</w:t>
      </w:r>
      <w:r w:rsidR="008F3DE1" w:rsidRPr="00262B66">
        <w:rPr>
          <w:rFonts w:asciiTheme="minorHAnsi" w:hAnsiTheme="minorHAnsi" w:cstheme="minorHAnsi"/>
        </w:rPr>
        <w:t>”</w:t>
      </w:r>
      <w:r w:rsidRPr="00262B66">
        <w:rPr>
          <w:rFonts w:asciiTheme="minorHAnsi" w:hAnsiTheme="minorHAnsi" w:cstheme="minorHAnsi"/>
        </w:rPr>
        <w:t xml:space="preserve">) pursuant to the provisions of Sec. 66.0301, Wis. Stats. for the purpose of maintaining </w:t>
      </w:r>
      <w:r w:rsidR="00C536C4" w:rsidRPr="00262B66">
        <w:rPr>
          <w:rFonts w:asciiTheme="minorHAnsi" w:hAnsiTheme="minorHAnsi" w:cstheme="minorHAnsi"/>
        </w:rPr>
        <w:t>North Street</w:t>
      </w:r>
      <w:r w:rsidR="00141E6B" w:rsidRPr="00262B66">
        <w:rPr>
          <w:rFonts w:asciiTheme="minorHAnsi" w:hAnsiTheme="minorHAnsi" w:cstheme="minorHAnsi"/>
        </w:rPr>
        <w:t xml:space="preserve"> and County Line Road</w:t>
      </w:r>
      <w:r w:rsidR="00C536C4" w:rsidRPr="00262B66">
        <w:rPr>
          <w:rFonts w:asciiTheme="minorHAnsi" w:hAnsiTheme="minorHAnsi" w:cstheme="minorHAnsi"/>
        </w:rPr>
        <w:t>.</w:t>
      </w:r>
    </w:p>
    <w:p w14:paraId="09B1BCA2" w14:textId="77777777" w:rsidR="00EE797C" w:rsidRPr="00262B66" w:rsidRDefault="00EE797C" w:rsidP="00EE797C">
      <w:pPr>
        <w:pStyle w:val="BodyText"/>
        <w:kinsoku w:val="0"/>
        <w:overflowPunct w:val="0"/>
        <w:spacing w:before="161"/>
        <w:ind w:left="999" w:right="999"/>
        <w:jc w:val="center"/>
        <w:rPr>
          <w:rFonts w:asciiTheme="minorHAnsi" w:hAnsiTheme="minorHAnsi" w:cstheme="minorHAnsi"/>
          <w:b/>
          <w:bCs/>
          <w:spacing w:val="-2"/>
        </w:rPr>
      </w:pPr>
      <w:r w:rsidRPr="00262B66">
        <w:rPr>
          <w:rFonts w:asciiTheme="minorHAnsi" w:hAnsiTheme="minorHAnsi" w:cstheme="minorHAnsi"/>
          <w:b/>
          <w:bCs/>
          <w:spacing w:val="-2"/>
        </w:rPr>
        <w:t>PREAMBLE</w:t>
      </w:r>
    </w:p>
    <w:p w14:paraId="74F2CD83" w14:textId="3081006D" w:rsidR="00C318E1" w:rsidRPr="00262B66" w:rsidRDefault="00C318E1" w:rsidP="00262B66">
      <w:pPr>
        <w:pStyle w:val="BodyText"/>
        <w:kinsoku w:val="0"/>
        <w:overflowPunct w:val="0"/>
        <w:spacing w:before="180" w:line="259" w:lineRule="auto"/>
        <w:ind w:left="450" w:hanging="540"/>
        <w:jc w:val="both"/>
        <w:rPr>
          <w:rFonts w:asciiTheme="minorHAnsi" w:hAnsiTheme="minorHAnsi" w:cstheme="minorHAnsi"/>
        </w:rPr>
      </w:pPr>
      <w:r w:rsidRPr="00262B66">
        <w:rPr>
          <w:rFonts w:asciiTheme="minorHAnsi" w:hAnsiTheme="minorHAnsi" w:cstheme="minorHAnsi"/>
          <w:b/>
          <w:bCs/>
        </w:rPr>
        <w:t>WHEREAS</w:t>
      </w:r>
      <w:r w:rsidRPr="00262B66">
        <w:rPr>
          <w:rFonts w:asciiTheme="minorHAnsi" w:hAnsiTheme="minorHAnsi" w:cstheme="minorHAnsi"/>
        </w:rPr>
        <w:t>, the County of Barron, Wisconsin previously adopted a portion of County Trunk M, lying in the Township of Dovre, as part of the Barron County Highway System, which</w:t>
      </w:r>
      <w:r w:rsidR="006D5E76" w:rsidRPr="00262B66">
        <w:rPr>
          <w:rFonts w:asciiTheme="minorHAnsi" w:hAnsiTheme="minorHAnsi" w:cstheme="minorHAnsi"/>
        </w:rPr>
        <w:t xml:space="preserve"> </w:t>
      </w:r>
      <w:r w:rsidRPr="00262B66">
        <w:rPr>
          <w:rFonts w:asciiTheme="minorHAnsi" w:hAnsiTheme="minorHAnsi" w:cstheme="minorHAnsi"/>
        </w:rPr>
        <w:t>is legally described as the portion of highway commencing at the South</w:t>
      </w:r>
      <w:r w:rsidR="000F04DC" w:rsidRPr="00262B66">
        <w:rPr>
          <w:rFonts w:asciiTheme="minorHAnsi" w:hAnsiTheme="minorHAnsi" w:cstheme="minorHAnsi"/>
        </w:rPr>
        <w:t>w</w:t>
      </w:r>
      <w:r w:rsidRPr="00262B66">
        <w:rPr>
          <w:rFonts w:asciiTheme="minorHAnsi" w:hAnsiTheme="minorHAnsi" w:cstheme="minorHAnsi"/>
        </w:rPr>
        <w:t xml:space="preserve">est corner of the South West ¼ of Section 36, Township 32, Range 10, running </w:t>
      </w:r>
      <w:r w:rsidR="006D5E76" w:rsidRPr="00262B66">
        <w:rPr>
          <w:rFonts w:asciiTheme="minorHAnsi" w:hAnsiTheme="minorHAnsi" w:cstheme="minorHAnsi"/>
        </w:rPr>
        <w:t>E</w:t>
      </w:r>
      <w:r w:rsidRPr="00262B66">
        <w:rPr>
          <w:rFonts w:asciiTheme="minorHAnsi" w:hAnsiTheme="minorHAnsi" w:cstheme="minorHAnsi"/>
        </w:rPr>
        <w:t xml:space="preserve">ast ¼ of a mile on the section and town line </w:t>
      </w:r>
      <w:r w:rsidR="006D5E76" w:rsidRPr="00262B66">
        <w:rPr>
          <w:rFonts w:asciiTheme="minorHAnsi" w:hAnsiTheme="minorHAnsi" w:cstheme="minorHAnsi"/>
        </w:rPr>
        <w:t>(“</w:t>
      </w:r>
      <w:r w:rsidRPr="00262B66">
        <w:rPr>
          <w:rFonts w:asciiTheme="minorHAnsi" w:hAnsiTheme="minorHAnsi" w:cstheme="minorHAnsi"/>
          <w:b/>
          <w:bCs/>
          <w:i/>
          <w:iCs/>
        </w:rPr>
        <w:t>North Street</w:t>
      </w:r>
      <w:r w:rsidR="006D5E76" w:rsidRPr="00262B66">
        <w:rPr>
          <w:rFonts w:asciiTheme="minorHAnsi" w:hAnsiTheme="minorHAnsi" w:cstheme="minorHAnsi"/>
        </w:rPr>
        <w:t>”)</w:t>
      </w:r>
      <w:r w:rsidRPr="00262B66">
        <w:rPr>
          <w:rFonts w:asciiTheme="minorHAnsi" w:hAnsiTheme="minorHAnsi" w:cstheme="minorHAnsi"/>
        </w:rPr>
        <w:t>; and</w:t>
      </w:r>
    </w:p>
    <w:p w14:paraId="029E4582" w14:textId="2E57B30E" w:rsidR="00EE797C" w:rsidRPr="00262B66" w:rsidRDefault="00EE797C" w:rsidP="00262B66">
      <w:pPr>
        <w:pStyle w:val="BodyText"/>
        <w:kinsoku w:val="0"/>
        <w:overflowPunct w:val="0"/>
        <w:spacing w:before="180" w:line="259" w:lineRule="auto"/>
        <w:ind w:left="450" w:hanging="540"/>
        <w:jc w:val="both"/>
        <w:rPr>
          <w:rFonts w:asciiTheme="minorHAnsi" w:hAnsiTheme="minorHAnsi" w:cstheme="minorHAnsi"/>
        </w:rPr>
      </w:pPr>
      <w:r w:rsidRPr="00262B66">
        <w:rPr>
          <w:rFonts w:asciiTheme="minorHAnsi" w:hAnsiTheme="minorHAnsi" w:cstheme="minorHAnsi"/>
          <w:b/>
          <w:bCs/>
        </w:rPr>
        <w:t>WHEREAS</w:t>
      </w:r>
      <w:r w:rsidRPr="00262B66">
        <w:rPr>
          <w:rFonts w:asciiTheme="minorHAnsi" w:hAnsiTheme="minorHAnsi" w:cstheme="minorHAnsi"/>
        </w:rPr>
        <w:t xml:space="preserve">, the </w:t>
      </w:r>
      <w:r w:rsidR="008F3DE1" w:rsidRPr="00262B66">
        <w:rPr>
          <w:rFonts w:asciiTheme="minorHAnsi" w:hAnsiTheme="minorHAnsi" w:cstheme="minorHAnsi"/>
        </w:rPr>
        <w:t>Parties</w:t>
      </w:r>
      <w:r w:rsidR="001C03C3" w:rsidRPr="00262B66">
        <w:rPr>
          <w:rFonts w:asciiTheme="minorHAnsi" w:hAnsiTheme="minorHAnsi" w:cstheme="minorHAnsi"/>
        </w:rPr>
        <w:t xml:space="preserve"> contracted</w:t>
      </w:r>
      <w:r w:rsidR="007E6942" w:rsidRPr="00262B66">
        <w:rPr>
          <w:rFonts w:asciiTheme="minorHAnsi" w:hAnsiTheme="minorHAnsi" w:cstheme="minorHAnsi"/>
        </w:rPr>
        <w:t xml:space="preserve"> on </w:t>
      </w:r>
      <w:r w:rsidR="00C536C4" w:rsidRPr="00262B66">
        <w:rPr>
          <w:rFonts w:asciiTheme="minorHAnsi" w:hAnsiTheme="minorHAnsi" w:cstheme="minorHAnsi"/>
        </w:rPr>
        <w:t>January 2</w:t>
      </w:r>
      <w:r w:rsidR="007E6942" w:rsidRPr="00262B66">
        <w:rPr>
          <w:rFonts w:asciiTheme="minorHAnsi" w:hAnsiTheme="minorHAnsi" w:cstheme="minorHAnsi"/>
        </w:rPr>
        <w:t>, 19</w:t>
      </w:r>
      <w:r w:rsidR="00C536C4" w:rsidRPr="00262B66">
        <w:rPr>
          <w:rFonts w:asciiTheme="minorHAnsi" w:hAnsiTheme="minorHAnsi" w:cstheme="minorHAnsi"/>
        </w:rPr>
        <w:t>36</w:t>
      </w:r>
      <w:r w:rsidR="007E6942" w:rsidRPr="00262B66">
        <w:rPr>
          <w:rFonts w:asciiTheme="minorHAnsi" w:hAnsiTheme="minorHAnsi" w:cstheme="minorHAnsi"/>
        </w:rPr>
        <w:t>,</w:t>
      </w:r>
      <w:r w:rsidR="001C03C3" w:rsidRPr="00262B66">
        <w:rPr>
          <w:rFonts w:asciiTheme="minorHAnsi" w:hAnsiTheme="minorHAnsi" w:cstheme="minorHAnsi"/>
        </w:rPr>
        <w:t xml:space="preserve"> for </w:t>
      </w:r>
      <w:r w:rsidR="00C318E1" w:rsidRPr="00262B66">
        <w:rPr>
          <w:rFonts w:asciiTheme="minorHAnsi" w:hAnsiTheme="minorHAnsi" w:cstheme="minorHAnsi"/>
        </w:rPr>
        <w:t>the Village to maintain and keep up North Street</w:t>
      </w:r>
      <w:r w:rsidR="006D5E76" w:rsidRPr="00262B66">
        <w:rPr>
          <w:rFonts w:asciiTheme="minorHAnsi" w:hAnsiTheme="minorHAnsi" w:cstheme="minorHAnsi"/>
        </w:rPr>
        <w:t xml:space="preserve"> and in exchange the Town agreed to refund to the Village the portion of gas tax which the Town receives </w:t>
      </w:r>
      <w:r w:rsidR="00C07E94" w:rsidRPr="00262B66">
        <w:rPr>
          <w:rFonts w:asciiTheme="minorHAnsi" w:hAnsiTheme="minorHAnsi" w:cstheme="minorHAnsi"/>
        </w:rPr>
        <w:t xml:space="preserve">on </w:t>
      </w:r>
      <w:r w:rsidR="006D5E76" w:rsidRPr="00262B66">
        <w:rPr>
          <w:rFonts w:asciiTheme="minorHAnsi" w:hAnsiTheme="minorHAnsi" w:cstheme="minorHAnsi"/>
        </w:rPr>
        <w:t xml:space="preserve">North Street; </w:t>
      </w:r>
      <w:r w:rsidR="007E6942" w:rsidRPr="00262B66">
        <w:rPr>
          <w:rFonts w:asciiTheme="minorHAnsi" w:hAnsiTheme="minorHAnsi" w:cstheme="minorHAnsi"/>
        </w:rPr>
        <w:t>and</w:t>
      </w:r>
    </w:p>
    <w:p w14:paraId="757CF38E" w14:textId="2FE5BB62" w:rsidR="00141E6B" w:rsidRPr="00C30568" w:rsidRDefault="00141E6B" w:rsidP="00262B66">
      <w:pPr>
        <w:pStyle w:val="BodyText"/>
        <w:kinsoku w:val="0"/>
        <w:overflowPunct w:val="0"/>
        <w:spacing w:before="180" w:line="259" w:lineRule="auto"/>
        <w:ind w:left="450" w:hanging="540"/>
        <w:jc w:val="both"/>
        <w:rPr>
          <w:rFonts w:asciiTheme="minorHAnsi" w:hAnsiTheme="minorHAnsi" w:cstheme="minorHAnsi"/>
          <w:spacing w:val="-5"/>
        </w:rPr>
      </w:pPr>
      <w:r w:rsidRPr="00262B66">
        <w:rPr>
          <w:rFonts w:asciiTheme="minorHAnsi" w:hAnsiTheme="minorHAnsi" w:cstheme="minorHAnsi"/>
          <w:b/>
          <w:bCs/>
        </w:rPr>
        <w:t>WHEREAS</w:t>
      </w:r>
      <w:r w:rsidRPr="00262B66">
        <w:rPr>
          <w:rFonts w:asciiTheme="minorHAnsi" w:hAnsiTheme="minorHAnsi" w:cstheme="minorHAnsi"/>
        </w:rPr>
        <w:t xml:space="preserve">, the Parties have </w:t>
      </w:r>
      <w:r w:rsidR="00842CB4" w:rsidRPr="00262B66">
        <w:rPr>
          <w:rFonts w:asciiTheme="minorHAnsi" w:hAnsiTheme="minorHAnsi" w:cstheme="minorHAnsi"/>
        </w:rPr>
        <w:t xml:space="preserve">further </w:t>
      </w:r>
      <w:r w:rsidR="00842CB4" w:rsidRPr="00C30568">
        <w:rPr>
          <w:rFonts w:asciiTheme="minorHAnsi" w:hAnsiTheme="minorHAnsi" w:cstheme="minorHAnsi"/>
        </w:rPr>
        <w:t>agreed that the Town will maintain approximately one-quarter (¼) mile of County Line Road which borders the Town and the Village (“</w:t>
      </w:r>
      <w:r w:rsidR="00842CB4" w:rsidRPr="00C30568">
        <w:rPr>
          <w:rFonts w:asciiTheme="minorHAnsi" w:hAnsiTheme="minorHAnsi" w:cstheme="minorHAnsi"/>
          <w:b/>
          <w:bCs/>
          <w:i/>
          <w:iCs/>
        </w:rPr>
        <w:t>County Line Road</w:t>
      </w:r>
      <w:r w:rsidR="00842CB4" w:rsidRPr="00C30568">
        <w:rPr>
          <w:rFonts w:asciiTheme="minorHAnsi" w:hAnsiTheme="minorHAnsi" w:cstheme="minorHAnsi"/>
        </w:rPr>
        <w:t>”)</w:t>
      </w:r>
      <w:r w:rsidR="00262B66" w:rsidRPr="00C30568">
        <w:rPr>
          <w:rFonts w:asciiTheme="minorHAnsi" w:hAnsiTheme="minorHAnsi" w:cstheme="minorHAnsi"/>
        </w:rPr>
        <w:t xml:space="preserve"> also known as Barron-Dunn Ave and 250</w:t>
      </w:r>
      <w:r w:rsidR="00262B66" w:rsidRPr="00C30568">
        <w:rPr>
          <w:rFonts w:asciiTheme="minorHAnsi" w:hAnsiTheme="minorHAnsi" w:cstheme="minorHAnsi"/>
          <w:vertAlign w:val="superscript"/>
        </w:rPr>
        <w:t>th</w:t>
      </w:r>
      <w:r w:rsidR="00262B66" w:rsidRPr="00C30568">
        <w:rPr>
          <w:rFonts w:asciiTheme="minorHAnsi" w:hAnsiTheme="minorHAnsi" w:cstheme="minorHAnsi"/>
        </w:rPr>
        <w:t xml:space="preserve"> Street but referred to within this agreement as County Line Road</w:t>
      </w:r>
      <w:r w:rsidR="00DE4CF4" w:rsidRPr="00C30568">
        <w:rPr>
          <w:rFonts w:asciiTheme="minorHAnsi" w:hAnsiTheme="minorHAnsi" w:cstheme="minorHAnsi"/>
        </w:rPr>
        <w:t>; and</w:t>
      </w:r>
      <w:r w:rsidR="00842CB4" w:rsidRPr="00C30568">
        <w:rPr>
          <w:rFonts w:asciiTheme="minorHAnsi" w:hAnsiTheme="minorHAnsi" w:cstheme="minorHAnsi"/>
        </w:rPr>
        <w:t>.</w:t>
      </w:r>
    </w:p>
    <w:p w14:paraId="0CDD4E9B" w14:textId="4DB52360" w:rsidR="00EE797C" w:rsidRPr="00C30568" w:rsidRDefault="00EE797C" w:rsidP="00262B66">
      <w:pPr>
        <w:pStyle w:val="BodyText"/>
        <w:kinsoku w:val="0"/>
        <w:overflowPunct w:val="0"/>
        <w:spacing w:before="160" w:line="259" w:lineRule="auto"/>
        <w:ind w:left="450" w:hanging="540"/>
        <w:jc w:val="both"/>
        <w:rPr>
          <w:rFonts w:asciiTheme="minorHAnsi" w:hAnsiTheme="minorHAnsi" w:cstheme="minorHAnsi"/>
        </w:rPr>
      </w:pPr>
      <w:r w:rsidRPr="00C30568">
        <w:rPr>
          <w:rFonts w:asciiTheme="minorHAnsi" w:hAnsiTheme="minorHAnsi" w:cstheme="minorHAnsi"/>
          <w:b/>
          <w:bCs/>
        </w:rPr>
        <w:t>WHEREAS</w:t>
      </w:r>
      <w:r w:rsidRPr="00C30568">
        <w:rPr>
          <w:rFonts w:asciiTheme="minorHAnsi" w:hAnsiTheme="minorHAnsi" w:cstheme="minorHAnsi"/>
        </w:rPr>
        <w:t>,</w:t>
      </w:r>
      <w:r w:rsidRPr="00C30568">
        <w:rPr>
          <w:rFonts w:asciiTheme="minorHAnsi" w:hAnsiTheme="minorHAnsi" w:cstheme="minorHAnsi"/>
          <w:spacing w:val="-5"/>
        </w:rPr>
        <w:t xml:space="preserve"> </w:t>
      </w:r>
      <w:r w:rsidRPr="00C30568">
        <w:rPr>
          <w:rFonts w:asciiTheme="minorHAnsi" w:hAnsiTheme="minorHAnsi" w:cstheme="minorHAnsi"/>
        </w:rPr>
        <w:t>the</w:t>
      </w:r>
      <w:r w:rsidRPr="00C30568">
        <w:rPr>
          <w:rFonts w:asciiTheme="minorHAnsi" w:hAnsiTheme="minorHAnsi" w:cstheme="minorHAnsi"/>
          <w:spacing w:val="-5"/>
        </w:rPr>
        <w:t xml:space="preserve"> </w:t>
      </w:r>
      <w:r w:rsidR="008F3DE1" w:rsidRPr="00C30568">
        <w:rPr>
          <w:rFonts w:asciiTheme="minorHAnsi" w:hAnsiTheme="minorHAnsi" w:cstheme="minorHAnsi"/>
        </w:rPr>
        <w:t>Parties</w:t>
      </w:r>
      <w:r w:rsidRPr="00C30568">
        <w:rPr>
          <w:rFonts w:asciiTheme="minorHAnsi" w:hAnsiTheme="minorHAnsi" w:cstheme="minorHAnsi"/>
          <w:spacing w:val="-5"/>
        </w:rPr>
        <w:t xml:space="preserve"> </w:t>
      </w:r>
      <w:r w:rsidRPr="00C30568">
        <w:rPr>
          <w:rFonts w:asciiTheme="minorHAnsi" w:hAnsiTheme="minorHAnsi" w:cstheme="minorHAnsi"/>
        </w:rPr>
        <w:t>are desirous to enter in</w:t>
      </w:r>
      <w:r w:rsidRPr="00C30568">
        <w:rPr>
          <w:rFonts w:asciiTheme="minorHAnsi" w:hAnsiTheme="minorHAnsi" w:cstheme="minorHAnsi"/>
          <w:spacing w:val="-3"/>
        </w:rPr>
        <w:t xml:space="preserve"> </w:t>
      </w:r>
      <w:r w:rsidRPr="00C30568">
        <w:rPr>
          <w:rFonts w:asciiTheme="minorHAnsi" w:hAnsiTheme="minorHAnsi" w:cstheme="minorHAnsi"/>
        </w:rPr>
        <w:t>an</w:t>
      </w:r>
      <w:r w:rsidRPr="00C30568">
        <w:rPr>
          <w:rFonts w:asciiTheme="minorHAnsi" w:hAnsiTheme="minorHAnsi" w:cstheme="minorHAnsi"/>
          <w:spacing w:val="-5"/>
        </w:rPr>
        <w:t xml:space="preserve"> </w:t>
      </w:r>
      <w:r w:rsidRPr="00C30568">
        <w:rPr>
          <w:rFonts w:asciiTheme="minorHAnsi" w:hAnsiTheme="minorHAnsi" w:cstheme="minorHAnsi"/>
        </w:rPr>
        <w:t>intergovernmental agreement</w:t>
      </w:r>
      <w:r w:rsidRPr="00C30568">
        <w:rPr>
          <w:rFonts w:asciiTheme="minorHAnsi" w:hAnsiTheme="minorHAnsi" w:cstheme="minorHAnsi"/>
          <w:spacing w:val="-1"/>
        </w:rPr>
        <w:t xml:space="preserve"> </w:t>
      </w:r>
      <w:r w:rsidRPr="00C30568">
        <w:rPr>
          <w:rFonts w:asciiTheme="minorHAnsi" w:hAnsiTheme="minorHAnsi" w:cstheme="minorHAnsi"/>
        </w:rPr>
        <w:t>pursuant</w:t>
      </w:r>
      <w:r w:rsidRPr="00C30568">
        <w:rPr>
          <w:rFonts w:asciiTheme="minorHAnsi" w:hAnsiTheme="minorHAnsi" w:cstheme="minorHAnsi"/>
          <w:spacing w:val="-1"/>
        </w:rPr>
        <w:t xml:space="preserve"> </w:t>
      </w:r>
      <w:r w:rsidRPr="00C30568">
        <w:rPr>
          <w:rFonts w:asciiTheme="minorHAnsi" w:hAnsiTheme="minorHAnsi" w:cstheme="minorHAnsi"/>
        </w:rPr>
        <w:t>to</w:t>
      </w:r>
      <w:r w:rsidRPr="00C30568">
        <w:rPr>
          <w:rFonts w:asciiTheme="minorHAnsi" w:hAnsiTheme="minorHAnsi" w:cstheme="minorHAnsi"/>
          <w:spacing w:val="-1"/>
        </w:rPr>
        <w:t xml:space="preserve"> </w:t>
      </w:r>
      <w:r w:rsidRPr="00C30568">
        <w:rPr>
          <w:rFonts w:asciiTheme="minorHAnsi" w:hAnsiTheme="minorHAnsi" w:cstheme="minorHAnsi"/>
        </w:rPr>
        <w:t>the</w:t>
      </w:r>
      <w:r w:rsidRPr="00C30568">
        <w:rPr>
          <w:rFonts w:asciiTheme="minorHAnsi" w:hAnsiTheme="minorHAnsi" w:cstheme="minorHAnsi"/>
          <w:spacing w:val="-2"/>
        </w:rPr>
        <w:t xml:space="preserve"> </w:t>
      </w:r>
      <w:r w:rsidRPr="00C30568">
        <w:rPr>
          <w:rFonts w:asciiTheme="minorHAnsi" w:hAnsiTheme="minorHAnsi" w:cstheme="minorHAnsi"/>
        </w:rPr>
        <w:t>provisions</w:t>
      </w:r>
      <w:r w:rsidRPr="00C30568">
        <w:rPr>
          <w:rFonts w:asciiTheme="minorHAnsi" w:hAnsiTheme="minorHAnsi" w:cstheme="minorHAnsi"/>
          <w:spacing w:val="-1"/>
        </w:rPr>
        <w:t xml:space="preserve"> </w:t>
      </w:r>
      <w:r w:rsidRPr="00C30568">
        <w:rPr>
          <w:rFonts w:asciiTheme="minorHAnsi" w:hAnsiTheme="minorHAnsi" w:cstheme="minorHAnsi"/>
        </w:rPr>
        <w:t>of</w:t>
      </w:r>
      <w:r w:rsidRPr="00C30568">
        <w:rPr>
          <w:rFonts w:asciiTheme="minorHAnsi" w:hAnsiTheme="minorHAnsi" w:cstheme="minorHAnsi"/>
          <w:spacing w:val="-2"/>
        </w:rPr>
        <w:t xml:space="preserve"> </w:t>
      </w:r>
      <w:r w:rsidRPr="00C30568">
        <w:rPr>
          <w:rFonts w:asciiTheme="minorHAnsi" w:hAnsiTheme="minorHAnsi" w:cstheme="minorHAnsi"/>
        </w:rPr>
        <w:t>Sec.</w:t>
      </w:r>
      <w:r w:rsidRPr="00C30568">
        <w:rPr>
          <w:rFonts w:asciiTheme="minorHAnsi" w:hAnsiTheme="minorHAnsi" w:cstheme="minorHAnsi"/>
          <w:spacing w:val="-1"/>
        </w:rPr>
        <w:t xml:space="preserve"> </w:t>
      </w:r>
      <w:r w:rsidRPr="00C30568">
        <w:rPr>
          <w:rFonts w:asciiTheme="minorHAnsi" w:hAnsiTheme="minorHAnsi" w:cstheme="minorHAnsi"/>
        </w:rPr>
        <w:t>66.0301,</w:t>
      </w:r>
      <w:r w:rsidRPr="00C30568">
        <w:rPr>
          <w:rFonts w:asciiTheme="minorHAnsi" w:hAnsiTheme="minorHAnsi" w:cstheme="minorHAnsi"/>
          <w:spacing w:val="-1"/>
        </w:rPr>
        <w:t xml:space="preserve"> </w:t>
      </w:r>
      <w:r w:rsidRPr="00C30568">
        <w:rPr>
          <w:rFonts w:asciiTheme="minorHAnsi" w:hAnsiTheme="minorHAnsi" w:cstheme="minorHAnsi"/>
        </w:rPr>
        <w:t>Wis.</w:t>
      </w:r>
      <w:r w:rsidRPr="00C30568">
        <w:rPr>
          <w:rFonts w:asciiTheme="minorHAnsi" w:hAnsiTheme="minorHAnsi" w:cstheme="minorHAnsi"/>
          <w:spacing w:val="-1"/>
        </w:rPr>
        <w:t xml:space="preserve"> </w:t>
      </w:r>
      <w:r w:rsidRPr="00C30568">
        <w:rPr>
          <w:rFonts w:asciiTheme="minorHAnsi" w:hAnsiTheme="minorHAnsi" w:cstheme="minorHAnsi"/>
        </w:rPr>
        <w:t>Stats., to</w:t>
      </w:r>
      <w:r w:rsidR="007E6942" w:rsidRPr="00C30568">
        <w:rPr>
          <w:rFonts w:asciiTheme="minorHAnsi" w:hAnsiTheme="minorHAnsi" w:cstheme="minorHAnsi"/>
        </w:rPr>
        <w:t xml:space="preserve"> </w:t>
      </w:r>
      <w:r w:rsidR="00842CB4" w:rsidRPr="00C30568">
        <w:rPr>
          <w:rFonts w:asciiTheme="minorHAnsi" w:hAnsiTheme="minorHAnsi" w:cstheme="minorHAnsi"/>
        </w:rPr>
        <w:t>replace the previous agreements and</w:t>
      </w:r>
      <w:r w:rsidR="006D5E76" w:rsidRPr="00C30568">
        <w:rPr>
          <w:rFonts w:asciiTheme="minorHAnsi" w:hAnsiTheme="minorHAnsi" w:cstheme="minorHAnsi"/>
        </w:rPr>
        <w:t xml:space="preserve"> further</w:t>
      </w:r>
      <w:r w:rsidR="00025AFF" w:rsidRPr="00C30568">
        <w:rPr>
          <w:rFonts w:asciiTheme="minorHAnsi" w:hAnsiTheme="minorHAnsi" w:cstheme="minorHAnsi"/>
        </w:rPr>
        <w:t xml:space="preserve"> define each </w:t>
      </w:r>
      <w:r w:rsidR="006D5E76" w:rsidRPr="00C30568">
        <w:rPr>
          <w:rFonts w:asciiTheme="minorHAnsi" w:hAnsiTheme="minorHAnsi" w:cstheme="minorHAnsi"/>
        </w:rPr>
        <w:t>Party’s</w:t>
      </w:r>
      <w:r w:rsidR="00025AFF" w:rsidRPr="00C30568">
        <w:rPr>
          <w:rFonts w:asciiTheme="minorHAnsi" w:hAnsiTheme="minorHAnsi" w:cstheme="minorHAnsi"/>
        </w:rPr>
        <w:t xml:space="preserve"> duties as they relate to </w:t>
      </w:r>
      <w:r w:rsidR="006D5E76" w:rsidRPr="00C30568">
        <w:rPr>
          <w:rFonts w:asciiTheme="minorHAnsi" w:hAnsiTheme="minorHAnsi" w:cstheme="minorHAnsi"/>
        </w:rPr>
        <w:t>maintaining North Street</w:t>
      </w:r>
      <w:r w:rsidR="00842CB4" w:rsidRPr="00C30568">
        <w:rPr>
          <w:rFonts w:asciiTheme="minorHAnsi" w:hAnsiTheme="minorHAnsi" w:cstheme="minorHAnsi"/>
        </w:rPr>
        <w:t xml:space="preserve"> and County Line Road</w:t>
      </w:r>
      <w:r w:rsidR="006D5E76" w:rsidRPr="00C30568">
        <w:rPr>
          <w:rFonts w:asciiTheme="minorHAnsi" w:hAnsiTheme="minorHAnsi" w:cstheme="minorHAnsi"/>
        </w:rPr>
        <w:t>;</w:t>
      </w:r>
    </w:p>
    <w:p w14:paraId="38A12D18" w14:textId="309A5F4E" w:rsidR="00D57499" w:rsidRPr="00C30568" w:rsidRDefault="00EE797C" w:rsidP="00262B66">
      <w:pPr>
        <w:pStyle w:val="BodyText"/>
        <w:kinsoku w:val="0"/>
        <w:overflowPunct w:val="0"/>
        <w:spacing w:before="160" w:line="259" w:lineRule="auto"/>
        <w:ind w:left="450" w:hanging="540"/>
        <w:jc w:val="both"/>
        <w:rPr>
          <w:rFonts w:asciiTheme="minorHAnsi" w:hAnsiTheme="minorHAnsi" w:cstheme="minorHAnsi"/>
        </w:rPr>
      </w:pPr>
      <w:r w:rsidRPr="00C30568">
        <w:rPr>
          <w:rFonts w:asciiTheme="minorHAnsi" w:hAnsiTheme="minorHAnsi" w:cstheme="minorHAnsi"/>
          <w:b/>
          <w:bCs/>
        </w:rPr>
        <w:t>NOW, THEREFORE</w:t>
      </w:r>
      <w:r w:rsidRPr="00C30568">
        <w:rPr>
          <w:rFonts w:asciiTheme="minorHAnsi" w:hAnsiTheme="minorHAnsi" w:cstheme="minorHAnsi"/>
        </w:rPr>
        <w:t>, in consideration of the foregoing recitals and of the mutual covenants and agreements contained herein, the parties agree as follows:</w:t>
      </w:r>
    </w:p>
    <w:p w14:paraId="2D46EFBB" w14:textId="77777777" w:rsidR="00DE4CF4" w:rsidRPr="00C30568" w:rsidRDefault="00DE4CF4" w:rsidP="00DE4CF4">
      <w:pPr>
        <w:pStyle w:val="BodyText"/>
        <w:kinsoku w:val="0"/>
        <w:overflowPunct w:val="0"/>
        <w:spacing w:before="160" w:line="259" w:lineRule="auto"/>
        <w:ind w:left="119" w:right="116" w:firstLine="601"/>
        <w:jc w:val="both"/>
        <w:rPr>
          <w:rFonts w:asciiTheme="minorHAnsi" w:hAnsiTheme="minorHAnsi" w:cstheme="minorHAnsi"/>
        </w:rPr>
      </w:pPr>
    </w:p>
    <w:p w14:paraId="402119EE" w14:textId="2EA54461" w:rsidR="00D734B7" w:rsidRPr="00C30568" w:rsidRDefault="0061352D" w:rsidP="00D734B7">
      <w:pPr>
        <w:pStyle w:val="ListParagraph"/>
        <w:numPr>
          <w:ilvl w:val="0"/>
          <w:numId w:val="1"/>
        </w:numPr>
        <w:rPr>
          <w:rFonts w:cstheme="minorHAnsi"/>
          <w:b/>
          <w:bCs/>
          <w:sz w:val="24"/>
          <w:szCs w:val="24"/>
        </w:rPr>
      </w:pPr>
      <w:r w:rsidRPr="00C30568">
        <w:rPr>
          <w:rFonts w:cstheme="minorHAnsi"/>
          <w:b/>
          <w:bCs/>
          <w:sz w:val="24"/>
          <w:szCs w:val="24"/>
        </w:rPr>
        <w:t>PURPOSE</w:t>
      </w:r>
    </w:p>
    <w:p w14:paraId="51BF119A" w14:textId="3C686513" w:rsidR="00D734B7" w:rsidRPr="00C30568" w:rsidRDefault="00D734B7" w:rsidP="0057627C">
      <w:pPr>
        <w:pStyle w:val="ListParagraph"/>
        <w:jc w:val="both"/>
        <w:rPr>
          <w:rFonts w:cstheme="minorHAnsi"/>
          <w:sz w:val="24"/>
          <w:szCs w:val="24"/>
        </w:rPr>
      </w:pPr>
      <w:r w:rsidRPr="00C30568">
        <w:rPr>
          <w:rFonts w:cstheme="minorHAnsi"/>
          <w:sz w:val="24"/>
          <w:szCs w:val="24"/>
        </w:rPr>
        <w:t xml:space="preserve">The purpose of this Agreement is to document the responsibilities of the </w:t>
      </w:r>
      <w:r w:rsidR="008F3DE1" w:rsidRPr="00C30568">
        <w:rPr>
          <w:rFonts w:cstheme="minorHAnsi"/>
          <w:sz w:val="24"/>
          <w:szCs w:val="24"/>
        </w:rPr>
        <w:t xml:space="preserve">Parties </w:t>
      </w:r>
      <w:r w:rsidRPr="00C30568">
        <w:rPr>
          <w:rFonts w:cstheme="minorHAnsi"/>
          <w:sz w:val="24"/>
          <w:szCs w:val="24"/>
        </w:rPr>
        <w:t xml:space="preserve">related to the </w:t>
      </w:r>
      <w:r w:rsidR="006D5E76" w:rsidRPr="00C30568">
        <w:rPr>
          <w:rFonts w:cstheme="minorHAnsi"/>
          <w:sz w:val="24"/>
          <w:szCs w:val="24"/>
        </w:rPr>
        <w:t xml:space="preserve">maintenance </w:t>
      </w:r>
      <w:r w:rsidRPr="00C30568">
        <w:rPr>
          <w:rFonts w:cstheme="minorHAnsi"/>
          <w:sz w:val="24"/>
          <w:szCs w:val="24"/>
        </w:rPr>
        <w:t xml:space="preserve">of </w:t>
      </w:r>
      <w:r w:rsidR="006D5E76" w:rsidRPr="00C30568">
        <w:rPr>
          <w:rFonts w:cstheme="minorHAnsi"/>
          <w:sz w:val="24"/>
          <w:szCs w:val="24"/>
        </w:rPr>
        <w:t>North Street</w:t>
      </w:r>
      <w:r w:rsidR="00842CB4" w:rsidRPr="00C30568">
        <w:rPr>
          <w:rFonts w:cstheme="minorHAnsi"/>
          <w:sz w:val="24"/>
          <w:szCs w:val="24"/>
        </w:rPr>
        <w:t xml:space="preserve"> and County Line Road</w:t>
      </w:r>
      <w:r w:rsidR="0057627C" w:rsidRPr="00C30568">
        <w:rPr>
          <w:rFonts w:cstheme="minorHAnsi"/>
          <w:sz w:val="24"/>
          <w:szCs w:val="24"/>
        </w:rPr>
        <w:t xml:space="preserve">, and to renew and replace previous mutual agreements made by the </w:t>
      </w:r>
      <w:r w:rsidR="008F3DE1" w:rsidRPr="00C30568">
        <w:rPr>
          <w:rFonts w:cstheme="minorHAnsi"/>
          <w:sz w:val="24"/>
          <w:szCs w:val="24"/>
        </w:rPr>
        <w:t>Parties</w:t>
      </w:r>
      <w:r w:rsidR="0057627C" w:rsidRPr="00C30568">
        <w:rPr>
          <w:rFonts w:cstheme="minorHAnsi"/>
          <w:sz w:val="24"/>
          <w:szCs w:val="24"/>
        </w:rPr>
        <w:t xml:space="preserve">. </w:t>
      </w:r>
    </w:p>
    <w:p w14:paraId="3D5E5B82" w14:textId="77777777" w:rsidR="00D734B7" w:rsidRPr="00C30568" w:rsidRDefault="00D734B7" w:rsidP="00D734B7">
      <w:pPr>
        <w:pStyle w:val="ListParagraph"/>
        <w:rPr>
          <w:rFonts w:cstheme="minorHAnsi"/>
          <w:b/>
          <w:bCs/>
          <w:sz w:val="24"/>
          <w:szCs w:val="24"/>
        </w:rPr>
      </w:pPr>
    </w:p>
    <w:p w14:paraId="3DA6666E" w14:textId="4FBB1B53" w:rsidR="0057627C" w:rsidRPr="00C30568" w:rsidRDefault="0061352D" w:rsidP="00D734B7">
      <w:pPr>
        <w:pStyle w:val="ListParagraph"/>
        <w:numPr>
          <w:ilvl w:val="0"/>
          <w:numId w:val="1"/>
        </w:numPr>
        <w:rPr>
          <w:rFonts w:cstheme="minorHAnsi"/>
          <w:b/>
          <w:bCs/>
          <w:sz w:val="24"/>
          <w:szCs w:val="24"/>
        </w:rPr>
      </w:pPr>
      <w:r w:rsidRPr="00C30568">
        <w:rPr>
          <w:rFonts w:cstheme="minorHAnsi"/>
          <w:b/>
          <w:bCs/>
          <w:sz w:val="24"/>
          <w:szCs w:val="24"/>
        </w:rPr>
        <w:t>DUTIES OF THE VILLAGE OF NEW AUBURN</w:t>
      </w:r>
    </w:p>
    <w:p w14:paraId="6B0F20E9" w14:textId="31E304B7" w:rsidR="0057627C" w:rsidRPr="00C30568" w:rsidRDefault="00C318E1" w:rsidP="00EB54D9">
      <w:pPr>
        <w:pStyle w:val="ListParagraph"/>
        <w:jc w:val="both"/>
        <w:rPr>
          <w:rFonts w:cstheme="minorHAnsi"/>
          <w:sz w:val="24"/>
          <w:szCs w:val="24"/>
        </w:rPr>
      </w:pPr>
      <w:r w:rsidRPr="00C30568">
        <w:rPr>
          <w:rFonts w:cstheme="minorHAnsi"/>
          <w:sz w:val="24"/>
          <w:szCs w:val="24"/>
        </w:rPr>
        <w:t>The Village</w:t>
      </w:r>
      <w:r w:rsidR="002731A8" w:rsidRPr="00C30568">
        <w:rPr>
          <w:rFonts w:cstheme="minorHAnsi"/>
          <w:sz w:val="24"/>
          <w:szCs w:val="24"/>
        </w:rPr>
        <w:t xml:space="preserve"> shall maintain North Street, including but not limited to snowplowing</w:t>
      </w:r>
      <w:r w:rsidR="00C30568">
        <w:rPr>
          <w:rFonts w:cstheme="minorHAnsi"/>
          <w:sz w:val="24"/>
          <w:szCs w:val="24"/>
        </w:rPr>
        <w:t xml:space="preserve"> and sanding</w:t>
      </w:r>
      <w:r w:rsidR="002731A8" w:rsidRPr="00C30568">
        <w:rPr>
          <w:rFonts w:cstheme="minorHAnsi"/>
          <w:sz w:val="24"/>
          <w:szCs w:val="24"/>
        </w:rPr>
        <w:t xml:space="preserve">, </w:t>
      </w:r>
      <w:r w:rsidR="00DE4CF4" w:rsidRPr="00C30568">
        <w:rPr>
          <w:rFonts w:cstheme="minorHAnsi"/>
          <w:sz w:val="24"/>
          <w:szCs w:val="24"/>
        </w:rPr>
        <w:t xml:space="preserve">repairing, </w:t>
      </w:r>
      <w:r w:rsidR="002731A8" w:rsidRPr="00C30568">
        <w:rPr>
          <w:rFonts w:cstheme="minorHAnsi"/>
          <w:sz w:val="24"/>
          <w:szCs w:val="24"/>
        </w:rPr>
        <w:t>filling potholes, cleaning, and keeping North Street in good</w:t>
      </w:r>
      <w:r w:rsidR="00651003" w:rsidRPr="00C30568">
        <w:rPr>
          <w:rFonts w:cstheme="minorHAnsi"/>
          <w:sz w:val="24"/>
          <w:szCs w:val="24"/>
        </w:rPr>
        <w:t xml:space="preserve"> and </w:t>
      </w:r>
      <w:r w:rsidR="002731A8" w:rsidRPr="00C30568">
        <w:rPr>
          <w:rFonts w:cstheme="minorHAnsi"/>
          <w:sz w:val="24"/>
          <w:szCs w:val="24"/>
        </w:rPr>
        <w:lastRenderedPageBreak/>
        <w:t>serviceable condition</w:t>
      </w:r>
      <w:r w:rsidR="00C30568">
        <w:rPr>
          <w:rFonts w:cstheme="minorHAnsi"/>
          <w:sz w:val="24"/>
          <w:szCs w:val="24"/>
        </w:rPr>
        <w:t xml:space="preserve"> including trimming branches of overhanging trees, but not including cutting down of trees nor stump removals</w:t>
      </w:r>
      <w:r w:rsidR="00604EDA" w:rsidRPr="00C30568">
        <w:rPr>
          <w:rFonts w:cstheme="minorHAnsi"/>
          <w:sz w:val="24"/>
          <w:szCs w:val="24"/>
        </w:rPr>
        <w:t>.</w:t>
      </w:r>
      <w:r w:rsidR="002D2561">
        <w:rPr>
          <w:rFonts w:cstheme="minorHAnsi"/>
          <w:sz w:val="24"/>
          <w:szCs w:val="24"/>
        </w:rPr>
        <w:t xml:space="preserve"> See Exhibit A.</w:t>
      </w:r>
    </w:p>
    <w:p w14:paraId="1361BF46" w14:textId="77777777" w:rsidR="0057627C" w:rsidRPr="00C30568" w:rsidRDefault="0057627C" w:rsidP="00DE4CF4">
      <w:pPr>
        <w:pStyle w:val="ListParagraph"/>
        <w:jc w:val="both"/>
        <w:rPr>
          <w:rFonts w:cstheme="minorHAnsi"/>
          <w:b/>
          <w:bCs/>
          <w:sz w:val="24"/>
          <w:szCs w:val="24"/>
        </w:rPr>
      </w:pPr>
    </w:p>
    <w:p w14:paraId="5FE11863" w14:textId="0577A110" w:rsidR="0057627C" w:rsidRPr="00C30568" w:rsidRDefault="0061352D" w:rsidP="00D734B7">
      <w:pPr>
        <w:pStyle w:val="ListParagraph"/>
        <w:numPr>
          <w:ilvl w:val="0"/>
          <w:numId w:val="1"/>
        </w:numPr>
        <w:rPr>
          <w:rFonts w:cstheme="minorHAnsi"/>
          <w:b/>
          <w:bCs/>
          <w:sz w:val="24"/>
          <w:szCs w:val="24"/>
        </w:rPr>
      </w:pPr>
      <w:r w:rsidRPr="00C30568">
        <w:rPr>
          <w:rFonts w:cstheme="minorHAnsi"/>
          <w:b/>
          <w:bCs/>
          <w:sz w:val="24"/>
          <w:szCs w:val="24"/>
        </w:rPr>
        <w:t>DUTIES OF THE TOWN OF DOVRE</w:t>
      </w:r>
    </w:p>
    <w:p w14:paraId="3E1DD5B6" w14:textId="4D48E761" w:rsidR="00DE4CF4" w:rsidRPr="00C30568" w:rsidRDefault="00C318E1" w:rsidP="00DE4CF4">
      <w:pPr>
        <w:pStyle w:val="ListParagraph"/>
        <w:jc w:val="both"/>
        <w:rPr>
          <w:rFonts w:cstheme="minorHAnsi"/>
          <w:sz w:val="24"/>
          <w:szCs w:val="24"/>
        </w:rPr>
      </w:pPr>
      <w:r w:rsidRPr="00C30568">
        <w:rPr>
          <w:rFonts w:cstheme="minorHAnsi"/>
          <w:sz w:val="24"/>
          <w:szCs w:val="24"/>
        </w:rPr>
        <w:t>The Town</w:t>
      </w:r>
      <w:r w:rsidR="00EB54D9" w:rsidRPr="00C30568">
        <w:rPr>
          <w:rFonts w:cstheme="minorHAnsi"/>
          <w:sz w:val="24"/>
          <w:szCs w:val="24"/>
        </w:rPr>
        <w:t xml:space="preserve"> shall </w:t>
      </w:r>
      <w:r w:rsidR="00842CB4" w:rsidRPr="00C30568">
        <w:rPr>
          <w:rFonts w:cstheme="minorHAnsi"/>
          <w:sz w:val="24"/>
          <w:szCs w:val="24"/>
        </w:rPr>
        <w:t>maintain County Line Road</w:t>
      </w:r>
      <w:r w:rsidR="00C30568">
        <w:rPr>
          <w:rFonts w:cstheme="minorHAnsi"/>
          <w:sz w:val="24"/>
          <w:szCs w:val="24"/>
        </w:rPr>
        <w:t xml:space="preserve"> [also known as Barron-Dunn Avenue or 250</w:t>
      </w:r>
      <w:r w:rsidR="00C30568" w:rsidRPr="00C30568">
        <w:rPr>
          <w:rFonts w:cstheme="minorHAnsi"/>
          <w:sz w:val="24"/>
          <w:szCs w:val="24"/>
          <w:vertAlign w:val="superscript"/>
        </w:rPr>
        <w:t>th</w:t>
      </w:r>
      <w:r w:rsidR="00C30568">
        <w:rPr>
          <w:rFonts w:cstheme="minorHAnsi"/>
          <w:sz w:val="24"/>
          <w:szCs w:val="24"/>
        </w:rPr>
        <w:t xml:space="preserve"> Ave]</w:t>
      </w:r>
      <w:r w:rsidR="00842CB4" w:rsidRPr="00C30568">
        <w:rPr>
          <w:rFonts w:cstheme="minorHAnsi"/>
          <w:sz w:val="24"/>
          <w:szCs w:val="24"/>
        </w:rPr>
        <w:t>, including but not limited to snowplowing</w:t>
      </w:r>
      <w:r w:rsidR="00C30568">
        <w:rPr>
          <w:rFonts w:cstheme="minorHAnsi"/>
          <w:sz w:val="24"/>
          <w:szCs w:val="24"/>
        </w:rPr>
        <w:t xml:space="preserve"> and sanding</w:t>
      </w:r>
      <w:r w:rsidR="00842CB4" w:rsidRPr="00C30568">
        <w:rPr>
          <w:rFonts w:cstheme="minorHAnsi"/>
          <w:sz w:val="24"/>
          <w:szCs w:val="24"/>
        </w:rPr>
        <w:t xml:space="preserve">, shouldering, </w:t>
      </w:r>
      <w:r w:rsidR="00DE4CF4" w:rsidRPr="00C30568">
        <w:rPr>
          <w:rFonts w:cstheme="minorHAnsi"/>
          <w:sz w:val="24"/>
          <w:szCs w:val="24"/>
        </w:rPr>
        <w:t xml:space="preserve">repairing, </w:t>
      </w:r>
      <w:r w:rsidR="00842CB4" w:rsidRPr="00C30568">
        <w:rPr>
          <w:rFonts w:cstheme="minorHAnsi"/>
          <w:sz w:val="24"/>
          <w:szCs w:val="24"/>
        </w:rPr>
        <w:t>filling potholes, cleaning, and keeping County Line Road in good and serviceable condition</w:t>
      </w:r>
      <w:r w:rsidR="00C30568">
        <w:rPr>
          <w:rFonts w:cstheme="minorHAnsi"/>
          <w:sz w:val="24"/>
          <w:szCs w:val="24"/>
        </w:rPr>
        <w:t xml:space="preserve"> including brushing and mowing of ditches</w:t>
      </w:r>
      <w:r w:rsidR="002D2561">
        <w:rPr>
          <w:rFonts w:cstheme="minorHAnsi"/>
          <w:sz w:val="24"/>
          <w:szCs w:val="24"/>
        </w:rPr>
        <w:t>, but not including cutting down of trees nor stump removals</w:t>
      </w:r>
      <w:r w:rsidR="00604EDA" w:rsidRPr="00C30568">
        <w:rPr>
          <w:rFonts w:cstheme="minorHAnsi"/>
          <w:sz w:val="24"/>
          <w:szCs w:val="24"/>
        </w:rPr>
        <w:t xml:space="preserve">. </w:t>
      </w:r>
      <w:r w:rsidR="002D2561">
        <w:rPr>
          <w:rFonts w:cstheme="minorHAnsi"/>
          <w:sz w:val="24"/>
          <w:szCs w:val="24"/>
        </w:rPr>
        <w:t>See Exhibit A.</w:t>
      </w:r>
    </w:p>
    <w:p w14:paraId="2E0E83D4" w14:textId="77777777" w:rsidR="0057627C" w:rsidRPr="00C30568" w:rsidRDefault="0057627C" w:rsidP="0057627C">
      <w:pPr>
        <w:pStyle w:val="ListParagraph"/>
        <w:rPr>
          <w:rFonts w:cstheme="minorHAnsi"/>
          <w:b/>
          <w:bCs/>
          <w:sz w:val="24"/>
          <w:szCs w:val="24"/>
        </w:rPr>
      </w:pPr>
    </w:p>
    <w:p w14:paraId="2FC039C8" w14:textId="0C32D84C" w:rsidR="003E5CA6" w:rsidRPr="00C30568" w:rsidRDefault="0061352D" w:rsidP="00D734B7">
      <w:pPr>
        <w:pStyle w:val="ListParagraph"/>
        <w:numPr>
          <w:ilvl w:val="0"/>
          <w:numId w:val="1"/>
        </w:numPr>
        <w:rPr>
          <w:rFonts w:cstheme="minorHAnsi"/>
          <w:b/>
          <w:bCs/>
          <w:sz w:val="24"/>
          <w:szCs w:val="24"/>
        </w:rPr>
      </w:pPr>
      <w:r w:rsidRPr="00C30568">
        <w:rPr>
          <w:rFonts w:cstheme="minorHAnsi"/>
          <w:b/>
          <w:bCs/>
          <w:sz w:val="24"/>
          <w:szCs w:val="24"/>
        </w:rPr>
        <w:t>TERM OF AGREEMENT</w:t>
      </w:r>
    </w:p>
    <w:p w14:paraId="4357AAC2" w14:textId="0EB78381" w:rsidR="003E5CA6" w:rsidRPr="00C30568" w:rsidRDefault="003E5CA6" w:rsidP="0057627C">
      <w:pPr>
        <w:pStyle w:val="ListParagraph"/>
        <w:jc w:val="both"/>
        <w:rPr>
          <w:rFonts w:cstheme="minorHAnsi"/>
          <w:sz w:val="24"/>
          <w:szCs w:val="24"/>
        </w:rPr>
      </w:pPr>
      <w:r w:rsidRPr="00C30568">
        <w:rPr>
          <w:rFonts w:cstheme="minorHAnsi"/>
          <w:sz w:val="24"/>
          <w:szCs w:val="24"/>
        </w:rPr>
        <w:t xml:space="preserve">This Agreement shall commence upon approval of the </w:t>
      </w:r>
      <w:r w:rsidR="008F3DE1" w:rsidRPr="00C30568">
        <w:rPr>
          <w:rFonts w:cstheme="minorHAnsi"/>
          <w:sz w:val="24"/>
          <w:szCs w:val="24"/>
        </w:rPr>
        <w:t>Parties</w:t>
      </w:r>
      <w:r w:rsidRPr="00C30568">
        <w:rPr>
          <w:rFonts w:cstheme="minorHAnsi"/>
          <w:sz w:val="24"/>
          <w:szCs w:val="24"/>
        </w:rPr>
        <w:t xml:space="preserve"> and the date of signing. The term of this Agreement shall run annually and shall renew automatically. This Agreement may be </w:t>
      </w:r>
      <w:r w:rsidR="00D734B7" w:rsidRPr="00C30568">
        <w:rPr>
          <w:rFonts w:cstheme="minorHAnsi"/>
          <w:sz w:val="24"/>
          <w:szCs w:val="24"/>
        </w:rPr>
        <w:t xml:space="preserve">terminated by either </w:t>
      </w:r>
      <w:r w:rsidR="008F3DE1" w:rsidRPr="00C30568">
        <w:rPr>
          <w:rFonts w:cstheme="minorHAnsi"/>
          <w:sz w:val="24"/>
          <w:szCs w:val="24"/>
        </w:rPr>
        <w:t xml:space="preserve">Party </w:t>
      </w:r>
      <w:r w:rsidR="0057627C" w:rsidRPr="00C30568">
        <w:rPr>
          <w:rFonts w:cstheme="minorHAnsi"/>
          <w:sz w:val="24"/>
          <w:szCs w:val="24"/>
        </w:rPr>
        <w:t>without cause</w:t>
      </w:r>
      <w:r w:rsidR="00D734B7" w:rsidRPr="00C30568">
        <w:rPr>
          <w:rFonts w:cstheme="minorHAnsi"/>
          <w:sz w:val="24"/>
          <w:szCs w:val="24"/>
        </w:rPr>
        <w:t xml:space="preserve"> with sixty (60) days written notice</w:t>
      </w:r>
      <w:r w:rsidR="007E5198" w:rsidRPr="00C30568">
        <w:rPr>
          <w:rFonts w:cstheme="minorHAnsi"/>
          <w:sz w:val="24"/>
          <w:szCs w:val="24"/>
        </w:rPr>
        <w:t>.</w:t>
      </w:r>
    </w:p>
    <w:p w14:paraId="2BB9D19A" w14:textId="1DB21A56" w:rsidR="00D734B7" w:rsidRPr="00C30568" w:rsidRDefault="00D734B7" w:rsidP="003E5CA6">
      <w:pPr>
        <w:pStyle w:val="ListParagraph"/>
        <w:rPr>
          <w:rFonts w:cstheme="minorHAnsi"/>
          <w:sz w:val="24"/>
          <w:szCs w:val="24"/>
        </w:rPr>
      </w:pPr>
    </w:p>
    <w:p w14:paraId="026CDA47" w14:textId="5895E060" w:rsidR="00D734B7" w:rsidRPr="00C30568" w:rsidRDefault="0061352D" w:rsidP="00D734B7">
      <w:pPr>
        <w:pStyle w:val="ListParagraph"/>
        <w:numPr>
          <w:ilvl w:val="0"/>
          <w:numId w:val="1"/>
        </w:numPr>
        <w:rPr>
          <w:rFonts w:cstheme="minorHAnsi"/>
          <w:b/>
          <w:bCs/>
          <w:sz w:val="24"/>
          <w:szCs w:val="24"/>
        </w:rPr>
      </w:pPr>
      <w:r w:rsidRPr="00C30568">
        <w:rPr>
          <w:rFonts w:cstheme="minorHAnsi"/>
          <w:b/>
          <w:bCs/>
          <w:sz w:val="24"/>
          <w:szCs w:val="24"/>
        </w:rPr>
        <w:t>NOTICES AND INVOICES</w:t>
      </w:r>
    </w:p>
    <w:p w14:paraId="6316122B" w14:textId="409A891E" w:rsidR="00D734B7" w:rsidRPr="00C30568" w:rsidRDefault="00D734B7" w:rsidP="0057627C">
      <w:pPr>
        <w:pStyle w:val="ListParagraph"/>
        <w:jc w:val="both"/>
        <w:rPr>
          <w:rFonts w:cstheme="minorHAnsi"/>
          <w:sz w:val="24"/>
          <w:szCs w:val="24"/>
        </w:rPr>
      </w:pPr>
      <w:r w:rsidRPr="00C30568">
        <w:rPr>
          <w:rFonts w:cstheme="minorHAnsi"/>
          <w:sz w:val="24"/>
          <w:szCs w:val="24"/>
        </w:rPr>
        <w:t xml:space="preserve">Notices </w:t>
      </w:r>
      <w:r w:rsidR="00604EDA" w:rsidRPr="00C30568">
        <w:rPr>
          <w:rFonts w:cstheme="minorHAnsi"/>
          <w:sz w:val="24"/>
          <w:szCs w:val="24"/>
        </w:rPr>
        <w:t xml:space="preserve">and invoices </w:t>
      </w:r>
      <w:r w:rsidRPr="00C30568">
        <w:rPr>
          <w:rFonts w:cstheme="minorHAnsi"/>
          <w:sz w:val="24"/>
          <w:szCs w:val="24"/>
        </w:rPr>
        <w:t>required or deemed advisable under this Agreement shall be placed in writing and delivered personally or by registered or certified mail upon the Municipalities to:</w:t>
      </w:r>
    </w:p>
    <w:p w14:paraId="5F22AD76" w14:textId="5065618E" w:rsidR="00D734B7" w:rsidRPr="00C30568" w:rsidRDefault="00D734B7" w:rsidP="00D734B7">
      <w:pPr>
        <w:pStyle w:val="ListParagraph"/>
        <w:rPr>
          <w:rFonts w:cstheme="minorHAnsi"/>
          <w:sz w:val="24"/>
          <w:szCs w:val="24"/>
        </w:rPr>
      </w:pPr>
    </w:p>
    <w:p w14:paraId="043D2DEE" w14:textId="223B184B" w:rsidR="00D734B7" w:rsidRPr="00C30568" w:rsidRDefault="00D734B7" w:rsidP="00D734B7">
      <w:pPr>
        <w:pStyle w:val="ListParagraph"/>
        <w:rPr>
          <w:rFonts w:cstheme="minorHAnsi"/>
          <w:sz w:val="24"/>
          <w:szCs w:val="24"/>
        </w:rPr>
      </w:pPr>
      <w:r w:rsidRPr="00C30568">
        <w:rPr>
          <w:rFonts w:cstheme="minorHAnsi"/>
          <w:sz w:val="24"/>
          <w:szCs w:val="24"/>
        </w:rPr>
        <w:t>Village of New Auburn</w:t>
      </w:r>
      <w:r w:rsidR="002A7A5E" w:rsidRPr="00C30568">
        <w:rPr>
          <w:rFonts w:cstheme="minorHAnsi"/>
          <w:sz w:val="24"/>
          <w:szCs w:val="24"/>
        </w:rPr>
        <w:tab/>
      </w:r>
      <w:r w:rsidRPr="00C30568">
        <w:rPr>
          <w:rFonts w:cstheme="minorHAnsi"/>
          <w:sz w:val="24"/>
          <w:szCs w:val="24"/>
        </w:rPr>
        <w:t>Village Clerk</w:t>
      </w:r>
      <w:r w:rsidR="00262B66" w:rsidRPr="00C30568">
        <w:rPr>
          <w:rFonts w:cstheme="minorHAnsi"/>
          <w:sz w:val="24"/>
          <w:szCs w:val="24"/>
        </w:rPr>
        <w:t>-Treasurer</w:t>
      </w:r>
      <w:r w:rsidRPr="00C30568">
        <w:rPr>
          <w:rFonts w:cstheme="minorHAnsi"/>
          <w:sz w:val="24"/>
          <w:szCs w:val="24"/>
        </w:rPr>
        <w:tab/>
      </w:r>
    </w:p>
    <w:p w14:paraId="774EC606" w14:textId="63D62C64" w:rsidR="00D734B7" w:rsidRPr="00C30568" w:rsidRDefault="00D734B7" w:rsidP="00D734B7">
      <w:pPr>
        <w:pStyle w:val="ListParagraph"/>
        <w:rPr>
          <w:rFonts w:cstheme="minorHAnsi"/>
          <w:sz w:val="24"/>
          <w:szCs w:val="24"/>
        </w:rPr>
      </w:pPr>
      <w:r w:rsidRPr="00C30568">
        <w:rPr>
          <w:rFonts w:cstheme="minorHAnsi"/>
          <w:sz w:val="24"/>
          <w:szCs w:val="24"/>
        </w:rPr>
        <w:tab/>
      </w:r>
      <w:r w:rsidRPr="00C30568">
        <w:rPr>
          <w:rFonts w:cstheme="minorHAnsi"/>
          <w:sz w:val="24"/>
          <w:szCs w:val="24"/>
        </w:rPr>
        <w:tab/>
      </w:r>
      <w:r w:rsidRPr="00C30568">
        <w:rPr>
          <w:rFonts w:cstheme="minorHAnsi"/>
          <w:sz w:val="24"/>
          <w:szCs w:val="24"/>
        </w:rPr>
        <w:tab/>
      </w:r>
      <w:r w:rsidRPr="00C30568">
        <w:rPr>
          <w:rFonts w:cstheme="minorHAnsi"/>
          <w:sz w:val="24"/>
          <w:szCs w:val="24"/>
        </w:rPr>
        <w:tab/>
        <w:t xml:space="preserve">Village </w:t>
      </w:r>
      <w:r w:rsidR="00262B66" w:rsidRPr="00C30568">
        <w:rPr>
          <w:rFonts w:cstheme="minorHAnsi"/>
          <w:sz w:val="24"/>
          <w:szCs w:val="24"/>
        </w:rPr>
        <w:t>of New Auburn</w:t>
      </w:r>
    </w:p>
    <w:p w14:paraId="4A2754DE" w14:textId="23DF5186" w:rsidR="00D734B7" w:rsidRPr="00C30568" w:rsidRDefault="00D734B7" w:rsidP="00D734B7">
      <w:pPr>
        <w:pStyle w:val="ListParagraph"/>
        <w:rPr>
          <w:rFonts w:cstheme="minorHAnsi"/>
          <w:sz w:val="24"/>
          <w:szCs w:val="24"/>
        </w:rPr>
      </w:pPr>
      <w:r w:rsidRPr="00C30568">
        <w:rPr>
          <w:rFonts w:cstheme="minorHAnsi"/>
          <w:sz w:val="24"/>
          <w:szCs w:val="24"/>
        </w:rPr>
        <w:tab/>
      </w:r>
      <w:r w:rsidRPr="00C30568">
        <w:rPr>
          <w:rFonts w:cstheme="minorHAnsi"/>
          <w:sz w:val="24"/>
          <w:szCs w:val="24"/>
        </w:rPr>
        <w:tab/>
      </w:r>
      <w:r w:rsidRPr="00C30568">
        <w:rPr>
          <w:rFonts w:cstheme="minorHAnsi"/>
          <w:sz w:val="24"/>
          <w:szCs w:val="24"/>
        </w:rPr>
        <w:tab/>
      </w:r>
      <w:r w:rsidRPr="00C30568">
        <w:rPr>
          <w:rFonts w:cstheme="minorHAnsi"/>
          <w:sz w:val="24"/>
          <w:szCs w:val="24"/>
        </w:rPr>
        <w:tab/>
        <w:t>130 E Elm Street</w:t>
      </w:r>
    </w:p>
    <w:p w14:paraId="7B4EEB7D" w14:textId="52D08085" w:rsidR="00262B66" w:rsidRPr="00C30568" w:rsidRDefault="00262B66" w:rsidP="00D734B7">
      <w:pPr>
        <w:pStyle w:val="ListParagraph"/>
        <w:rPr>
          <w:rFonts w:cstheme="minorHAnsi"/>
          <w:sz w:val="24"/>
          <w:szCs w:val="24"/>
        </w:rPr>
      </w:pPr>
      <w:r w:rsidRPr="00C30568">
        <w:rPr>
          <w:rFonts w:cstheme="minorHAnsi"/>
          <w:sz w:val="24"/>
          <w:szCs w:val="24"/>
        </w:rPr>
        <w:tab/>
      </w:r>
      <w:r w:rsidRPr="00C30568">
        <w:rPr>
          <w:rFonts w:cstheme="minorHAnsi"/>
          <w:sz w:val="24"/>
          <w:szCs w:val="24"/>
        </w:rPr>
        <w:tab/>
      </w:r>
      <w:r w:rsidRPr="00C30568">
        <w:rPr>
          <w:rFonts w:cstheme="minorHAnsi"/>
          <w:sz w:val="24"/>
          <w:szCs w:val="24"/>
        </w:rPr>
        <w:tab/>
      </w:r>
      <w:r w:rsidRPr="00C30568">
        <w:rPr>
          <w:rFonts w:cstheme="minorHAnsi"/>
          <w:sz w:val="24"/>
          <w:szCs w:val="24"/>
        </w:rPr>
        <w:tab/>
        <w:t>PO Box 100</w:t>
      </w:r>
    </w:p>
    <w:p w14:paraId="318546B9" w14:textId="5267F528" w:rsidR="00D734B7" w:rsidRPr="00C30568" w:rsidRDefault="00D734B7" w:rsidP="00D734B7">
      <w:pPr>
        <w:pStyle w:val="ListParagraph"/>
        <w:rPr>
          <w:rFonts w:cstheme="minorHAnsi"/>
          <w:sz w:val="24"/>
          <w:szCs w:val="24"/>
        </w:rPr>
      </w:pPr>
      <w:r w:rsidRPr="00C30568">
        <w:rPr>
          <w:rFonts w:cstheme="minorHAnsi"/>
          <w:sz w:val="24"/>
          <w:szCs w:val="24"/>
        </w:rPr>
        <w:tab/>
      </w:r>
      <w:r w:rsidRPr="00C30568">
        <w:rPr>
          <w:rFonts w:cstheme="minorHAnsi"/>
          <w:sz w:val="24"/>
          <w:szCs w:val="24"/>
        </w:rPr>
        <w:tab/>
      </w:r>
      <w:r w:rsidRPr="00C30568">
        <w:rPr>
          <w:rFonts w:cstheme="minorHAnsi"/>
          <w:sz w:val="24"/>
          <w:szCs w:val="24"/>
        </w:rPr>
        <w:tab/>
      </w:r>
      <w:r w:rsidRPr="00C30568">
        <w:rPr>
          <w:rFonts w:cstheme="minorHAnsi"/>
          <w:sz w:val="24"/>
          <w:szCs w:val="24"/>
        </w:rPr>
        <w:tab/>
        <w:t>New Auburn, WI 54757</w:t>
      </w:r>
    </w:p>
    <w:p w14:paraId="2DE5B1D3" w14:textId="5FE3C138" w:rsidR="00D734B7" w:rsidRPr="00C30568" w:rsidRDefault="00D734B7" w:rsidP="00D734B7">
      <w:pPr>
        <w:pStyle w:val="ListParagraph"/>
        <w:rPr>
          <w:rFonts w:cstheme="minorHAnsi"/>
          <w:sz w:val="24"/>
          <w:szCs w:val="24"/>
        </w:rPr>
      </w:pPr>
    </w:p>
    <w:p w14:paraId="3F786BD1" w14:textId="4947480A" w:rsidR="00D734B7" w:rsidRPr="00C30568" w:rsidRDefault="00D734B7" w:rsidP="00D734B7">
      <w:pPr>
        <w:pStyle w:val="ListParagraph"/>
        <w:rPr>
          <w:rFonts w:cstheme="minorHAnsi"/>
          <w:sz w:val="24"/>
          <w:szCs w:val="24"/>
        </w:rPr>
      </w:pPr>
      <w:r w:rsidRPr="00C30568">
        <w:rPr>
          <w:rFonts w:cstheme="minorHAnsi"/>
          <w:sz w:val="24"/>
          <w:szCs w:val="24"/>
        </w:rPr>
        <w:t>Town of Dovre</w:t>
      </w:r>
      <w:r w:rsidRPr="00C30568">
        <w:rPr>
          <w:rFonts w:cstheme="minorHAnsi"/>
          <w:sz w:val="24"/>
          <w:szCs w:val="24"/>
        </w:rPr>
        <w:tab/>
      </w:r>
      <w:r w:rsidRPr="00C30568">
        <w:rPr>
          <w:rFonts w:cstheme="minorHAnsi"/>
          <w:sz w:val="24"/>
          <w:szCs w:val="24"/>
        </w:rPr>
        <w:tab/>
      </w:r>
      <w:r w:rsidR="00262B66" w:rsidRPr="00C30568">
        <w:rPr>
          <w:rFonts w:cstheme="minorHAnsi"/>
          <w:sz w:val="24"/>
          <w:szCs w:val="24"/>
        </w:rPr>
        <w:tab/>
      </w:r>
      <w:r w:rsidRPr="00C30568">
        <w:rPr>
          <w:rFonts w:cstheme="minorHAnsi"/>
          <w:sz w:val="24"/>
          <w:szCs w:val="24"/>
        </w:rPr>
        <w:t>Town Clerk</w:t>
      </w:r>
    </w:p>
    <w:p w14:paraId="759BEEEA" w14:textId="65063C74" w:rsidR="00D734B7" w:rsidRPr="00C30568" w:rsidRDefault="00D734B7" w:rsidP="00D734B7">
      <w:pPr>
        <w:pStyle w:val="ListParagraph"/>
        <w:rPr>
          <w:rFonts w:cstheme="minorHAnsi"/>
          <w:sz w:val="24"/>
          <w:szCs w:val="24"/>
        </w:rPr>
      </w:pPr>
      <w:r w:rsidRPr="00C30568">
        <w:rPr>
          <w:rFonts w:cstheme="minorHAnsi"/>
          <w:sz w:val="24"/>
          <w:szCs w:val="24"/>
        </w:rPr>
        <w:tab/>
      </w:r>
      <w:r w:rsidRPr="00C30568">
        <w:rPr>
          <w:rFonts w:cstheme="minorHAnsi"/>
          <w:sz w:val="24"/>
          <w:szCs w:val="24"/>
        </w:rPr>
        <w:tab/>
      </w:r>
      <w:r w:rsidRPr="00C30568">
        <w:rPr>
          <w:rFonts w:cstheme="minorHAnsi"/>
          <w:sz w:val="24"/>
          <w:szCs w:val="24"/>
        </w:rPr>
        <w:tab/>
      </w:r>
      <w:r w:rsidRPr="00C30568">
        <w:rPr>
          <w:rFonts w:cstheme="minorHAnsi"/>
          <w:sz w:val="24"/>
          <w:szCs w:val="24"/>
        </w:rPr>
        <w:tab/>
        <w:t xml:space="preserve">Town </w:t>
      </w:r>
      <w:r w:rsidR="00262B66" w:rsidRPr="00C30568">
        <w:rPr>
          <w:rFonts w:cstheme="minorHAnsi"/>
          <w:sz w:val="24"/>
          <w:szCs w:val="24"/>
        </w:rPr>
        <w:t>of Dovre</w:t>
      </w:r>
    </w:p>
    <w:p w14:paraId="57D04049" w14:textId="79A19569" w:rsidR="00D734B7" w:rsidRPr="00C30568" w:rsidRDefault="00D734B7" w:rsidP="00D734B7">
      <w:pPr>
        <w:pStyle w:val="ListParagraph"/>
        <w:rPr>
          <w:rFonts w:cstheme="minorHAnsi"/>
          <w:sz w:val="24"/>
          <w:szCs w:val="24"/>
        </w:rPr>
      </w:pPr>
      <w:r w:rsidRPr="00C30568">
        <w:rPr>
          <w:rFonts w:cstheme="minorHAnsi"/>
          <w:sz w:val="24"/>
          <w:szCs w:val="24"/>
        </w:rPr>
        <w:tab/>
      </w:r>
      <w:r w:rsidRPr="00C30568">
        <w:rPr>
          <w:rFonts w:cstheme="minorHAnsi"/>
          <w:sz w:val="24"/>
          <w:szCs w:val="24"/>
        </w:rPr>
        <w:tab/>
      </w:r>
      <w:r w:rsidRPr="00C30568">
        <w:rPr>
          <w:rFonts w:cstheme="minorHAnsi"/>
          <w:sz w:val="24"/>
          <w:szCs w:val="24"/>
        </w:rPr>
        <w:tab/>
      </w:r>
      <w:r w:rsidRPr="00C30568">
        <w:rPr>
          <w:rFonts w:cstheme="minorHAnsi"/>
          <w:sz w:val="24"/>
          <w:szCs w:val="24"/>
        </w:rPr>
        <w:tab/>
        <w:t>304 25 ½ St.</w:t>
      </w:r>
    </w:p>
    <w:p w14:paraId="23D6C48B" w14:textId="0104CFE5" w:rsidR="00C82F53" w:rsidRPr="00C30568" w:rsidRDefault="00D734B7" w:rsidP="00DE4CF4">
      <w:pPr>
        <w:pStyle w:val="ListParagraph"/>
        <w:rPr>
          <w:rFonts w:cstheme="minorHAnsi"/>
          <w:sz w:val="24"/>
          <w:szCs w:val="24"/>
        </w:rPr>
      </w:pPr>
      <w:r w:rsidRPr="00C30568">
        <w:rPr>
          <w:rFonts w:cstheme="minorHAnsi"/>
          <w:sz w:val="24"/>
          <w:szCs w:val="24"/>
        </w:rPr>
        <w:tab/>
      </w:r>
      <w:r w:rsidRPr="00C30568">
        <w:rPr>
          <w:rFonts w:cstheme="minorHAnsi"/>
          <w:sz w:val="24"/>
          <w:szCs w:val="24"/>
        </w:rPr>
        <w:tab/>
      </w:r>
      <w:r w:rsidRPr="00C30568">
        <w:rPr>
          <w:rFonts w:cstheme="minorHAnsi"/>
          <w:sz w:val="24"/>
          <w:szCs w:val="24"/>
        </w:rPr>
        <w:tab/>
      </w:r>
      <w:r w:rsidRPr="00C30568">
        <w:rPr>
          <w:rFonts w:cstheme="minorHAnsi"/>
          <w:sz w:val="24"/>
          <w:szCs w:val="24"/>
        </w:rPr>
        <w:tab/>
        <w:t>Chetek, WI 54728</w:t>
      </w:r>
    </w:p>
    <w:p w14:paraId="30A82982" w14:textId="77777777" w:rsidR="00DE4CF4" w:rsidRPr="00C30568" w:rsidRDefault="00DE4CF4" w:rsidP="00DE4CF4">
      <w:pPr>
        <w:pStyle w:val="ListParagraph"/>
        <w:rPr>
          <w:rFonts w:cstheme="minorHAnsi"/>
          <w:sz w:val="24"/>
          <w:szCs w:val="24"/>
        </w:rPr>
      </w:pPr>
    </w:p>
    <w:p w14:paraId="4D9A6259" w14:textId="42908886" w:rsidR="00C82F53" w:rsidRPr="00C30568" w:rsidRDefault="0061352D" w:rsidP="00C82F53">
      <w:pPr>
        <w:pStyle w:val="ListParagraph"/>
        <w:numPr>
          <w:ilvl w:val="0"/>
          <w:numId w:val="1"/>
        </w:numPr>
        <w:jc w:val="both"/>
        <w:rPr>
          <w:rFonts w:cstheme="minorHAnsi"/>
          <w:b/>
          <w:bCs/>
          <w:sz w:val="24"/>
          <w:szCs w:val="24"/>
        </w:rPr>
      </w:pPr>
      <w:r w:rsidRPr="00C30568">
        <w:rPr>
          <w:rFonts w:cstheme="minorHAnsi"/>
          <w:b/>
          <w:bCs/>
          <w:sz w:val="24"/>
          <w:szCs w:val="24"/>
        </w:rPr>
        <w:t>MUTUAL INDEMNIFICATION</w:t>
      </w:r>
    </w:p>
    <w:p w14:paraId="43414E1E" w14:textId="7E7F6F88" w:rsidR="00C82F53" w:rsidRPr="00262B66" w:rsidRDefault="00C82F53" w:rsidP="0049384F">
      <w:pPr>
        <w:pStyle w:val="ListParagraph"/>
        <w:autoSpaceDE w:val="0"/>
        <w:autoSpaceDN w:val="0"/>
        <w:adjustRightInd w:val="0"/>
        <w:spacing w:after="0" w:line="240" w:lineRule="auto"/>
        <w:jc w:val="both"/>
        <w:rPr>
          <w:rFonts w:cstheme="minorHAnsi"/>
          <w:sz w:val="24"/>
          <w:szCs w:val="24"/>
        </w:rPr>
      </w:pPr>
      <w:r w:rsidRPr="00C30568">
        <w:rPr>
          <w:rFonts w:cstheme="minorHAnsi"/>
          <w:sz w:val="24"/>
          <w:szCs w:val="24"/>
        </w:rPr>
        <w:t>The Parties agree to hold one another harmless from and against</w:t>
      </w:r>
      <w:r w:rsidRPr="00262B66">
        <w:rPr>
          <w:rFonts w:cstheme="minorHAnsi"/>
          <w:sz w:val="24"/>
          <w:szCs w:val="24"/>
        </w:rPr>
        <w:t xml:space="preserve"> all claims, actions, judgments, costs, and expenses including reasonable attorney's fees arising out of damages or injuries to persons or their tangible property, caused by the fault or negligence of the said party, its agents, or employees, in the performance of this Agreement. The Parties shall give to each other prompt and reasonable written notice of any such claims or actions and the other party shall have the right to investigate, compromise, and defend the same</w:t>
      </w:r>
      <w:r w:rsidR="002A7A5E" w:rsidRPr="00262B66">
        <w:rPr>
          <w:rFonts w:cstheme="minorHAnsi"/>
          <w:sz w:val="24"/>
          <w:szCs w:val="24"/>
        </w:rPr>
        <w:t>.</w:t>
      </w:r>
      <w:r w:rsidR="00AD39F2" w:rsidRPr="00262B66">
        <w:rPr>
          <w:rFonts w:cstheme="minorHAnsi"/>
        </w:rPr>
        <w:t xml:space="preserve"> </w:t>
      </w:r>
      <w:r w:rsidR="00AD39F2" w:rsidRPr="00262B66">
        <w:rPr>
          <w:rFonts w:cstheme="minorHAnsi"/>
          <w:sz w:val="24"/>
          <w:szCs w:val="24"/>
        </w:rPr>
        <w:t xml:space="preserve">Notwithstanding anything herein to the contrary, the foregoing is not intended to be a waiver or estoppel of the Parties or their respective insurers to rely upon the limitations, defenses, and immunities contained with Wisconsin </w:t>
      </w:r>
      <w:r w:rsidR="00AD39F2" w:rsidRPr="00262B66">
        <w:rPr>
          <w:rFonts w:cstheme="minorHAnsi"/>
          <w:sz w:val="24"/>
          <w:szCs w:val="24"/>
        </w:rPr>
        <w:lastRenderedPageBreak/>
        <w:t xml:space="preserve">law, including those contained within Wis. Stat. §§ 893.80, 895.52, and 345.05. To the extent that indemnification is available and enforceable, a Party shall not be liable in indemnity or contribution for an amount greater than the limits of liability for municipal claims established by Wisconsin law. This </w:t>
      </w:r>
      <w:r w:rsidR="00CD5636" w:rsidRPr="00262B66">
        <w:rPr>
          <w:rFonts w:cstheme="minorHAnsi"/>
          <w:sz w:val="24"/>
          <w:szCs w:val="24"/>
        </w:rPr>
        <w:t>Section VI</w:t>
      </w:r>
      <w:r w:rsidR="00AD39F2" w:rsidRPr="00262B66">
        <w:rPr>
          <w:rFonts w:cstheme="minorHAnsi"/>
          <w:sz w:val="24"/>
          <w:szCs w:val="24"/>
        </w:rPr>
        <w:t xml:space="preserve"> shall survive the termination or expiration of this Agreement. </w:t>
      </w:r>
    </w:p>
    <w:p w14:paraId="37BA8860" w14:textId="77777777" w:rsidR="00C82F53" w:rsidRPr="00262B66" w:rsidRDefault="00C82F53" w:rsidP="00C82F53">
      <w:pPr>
        <w:pStyle w:val="ListParagraph"/>
        <w:jc w:val="both"/>
        <w:rPr>
          <w:rFonts w:cstheme="minorHAnsi"/>
          <w:b/>
          <w:bCs/>
          <w:sz w:val="24"/>
          <w:szCs w:val="24"/>
        </w:rPr>
      </w:pPr>
    </w:p>
    <w:p w14:paraId="32870A6B" w14:textId="6E9794F8" w:rsidR="00C82F53" w:rsidRPr="00262B66" w:rsidRDefault="0061352D" w:rsidP="00C82F53">
      <w:pPr>
        <w:pStyle w:val="ListParagraph"/>
        <w:numPr>
          <w:ilvl w:val="0"/>
          <w:numId w:val="1"/>
        </w:numPr>
        <w:jc w:val="both"/>
        <w:rPr>
          <w:rFonts w:cstheme="minorHAnsi"/>
          <w:b/>
          <w:bCs/>
          <w:sz w:val="24"/>
          <w:szCs w:val="24"/>
        </w:rPr>
      </w:pPr>
      <w:r w:rsidRPr="00262B66">
        <w:rPr>
          <w:rFonts w:cstheme="minorHAnsi"/>
          <w:b/>
          <w:bCs/>
          <w:sz w:val="24"/>
          <w:szCs w:val="24"/>
        </w:rPr>
        <w:t>WAIVER OF BREACHES</w:t>
      </w:r>
    </w:p>
    <w:p w14:paraId="31F94C75" w14:textId="67BC227E" w:rsidR="00C82F53" w:rsidRPr="00262B66" w:rsidRDefault="00C82F53" w:rsidP="0049384F">
      <w:pPr>
        <w:pStyle w:val="ListParagraph"/>
        <w:autoSpaceDE w:val="0"/>
        <w:autoSpaceDN w:val="0"/>
        <w:adjustRightInd w:val="0"/>
        <w:spacing w:after="0" w:line="240" w:lineRule="auto"/>
        <w:jc w:val="both"/>
        <w:rPr>
          <w:rFonts w:cstheme="minorHAnsi"/>
          <w:sz w:val="24"/>
          <w:szCs w:val="24"/>
        </w:rPr>
      </w:pPr>
      <w:r w:rsidRPr="00262B66">
        <w:rPr>
          <w:rFonts w:cstheme="minorHAnsi"/>
          <w:sz w:val="24"/>
          <w:szCs w:val="24"/>
        </w:rPr>
        <w:t>No waiver of any breaches of this Agreement shall be held to be a waiver of any other or any subsequent breaches. All remedies afforded in this Agreement shall be considered to be cumulative and in addition to any other remedies provided by law.</w:t>
      </w:r>
    </w:p>
    <w:p w14:paraId="03CB5DB2" w14:textId="77777777" w:rsidR="00C82F53" w:rsidRPr="00262B66" w:rsidRDefault="00C82F53" w:rsidP="00C82F53">
      <w:pPr>
        <w:pStyle w:val="ListParagraph"/>
        <w:jc w:val="both"/>
        <w:rPr>
          <w:rFonts w:cstheme="minorHAnsi"/>
          <w:sz w:val="24"/>
          <w:szCs w:val="24"/>
        </w:rPr>
      </w:pPr>
    </w:p>
    <w:p w14:paraId="3DC4F450" w14:textId="16873A5C" w:rsidR="00C82F53" w:rsidRPr="00262B66" w:rsidRDefault="0061352D" w:rsidP="00C82F53">
      <w:pPr>
        <w:pStyle w:val="ListParagraph"/>
        <w:numPr>
          <w:ilvl w:val="0"/>
          <w:numId w:val="1"/>
        </w:numPr>
        <w:jc w:val="both"/>
        <w:rPr>
          <w:rFonts w:cstheme="minorHAnsi"/>
          <w:b/>
          <w:bCs/>
          <w:sz w:val="24"/>
          <w:szCs w:val="24"/>
        </w:rPr>
      </w:pPr>
      <w:r w:rsidRPr="00262B66">
        <w:rPr>
          <w:rFonts w:cstheme="minorHAnsi"/>
          <w:b/>
          <w:bCs/>
          <w:sz w:val="24"/>
          <w:szCs w:val="24"/>
        </w:rPr>
        <w:t>APPLICABLE LAW</w:t>
      </w:r>
    </w:p>
    <w:p w14:paraId="1FB4DA51" w14:textId="006ADFA3" w:rsidR="00C82F53" w:rsidRPr="00262B66" w:rsidRDefault="00C82F53" w:rsidP="0049384F">
      <w:pPr>
        <w:pStyle w:val="ListParagraph"/>
        <w:autoSpaceDE w:val="0"/>
        <w:autoSpaceDN w:val="0"/>
        <w:adjustRightInd w:val="0"/>
        <w:spacing w:after="0" w:line="240" w:lineRule="auto"/>
        <w:jc w:val="both"/>
        <w:rPr>
          <w:rFonts w:cstheme="minorHAnsi"/>
          <w:sz w:val="24"/>
          <w:szCs w:val="24"/>
        </w:rPr>
      </w:pPr>
      <w:r w:rsidRPr="00262B66">
        <w:rPr>
          <w:rFonts w:cstheme="minorHAnsi"/>
          <w:sz w:val="24"/>
          <w:szCs w:val="24"/>
        </w:rPr>
        <w:t>This Agreement shall be governed under the laws of the state of Wisconsin and is made at Barron County, Wisconsin, and venue for any legal action to enforce the terms of this Agreement shall be exclusively in Barron County Circuit Court.</w:t>
      </w:r>
    </w:p>
    <w:p w14:paraId="234F9FF8" w14:textId="77777777" w:rsidR="00C82F53" w:rsidRPr="00262B66" w:rsidRDefault="00C82F53" w:rsidP="00C82F53">
      <w:pPr>
        <w:pStyle w:val="ListParagraph"/>
        <w:jc w:val="both"/>
        <w:rPr>
          <w:rFonts w:cstheme="minorHAnsi"/>
          <w:sz w:val="24"/>
          <w:szCs w:val="24"/>
        </w:rPr>
      </w:pPr>
    </w:p>
    <w:p w14:paraId="0AFB3B16" w14:textId="7EDCE795" w:rsidR="00C82F53" w:rsidRPr="00262B66" w:rsidRDefault="0061352D" w:rsidP="00C82F53">
      <w:pPr>
        <w:pStyle w:val="ListParagraph"/>
        <w:numPr>
          <w:ilvl w:val="0"/>
          <w:numId w:val="1"/>
        </w:numPr>
        <w:jc w:val="both"/>
        <w:rPr>
          <w:rFonts w:cstheme="minorHAnsi"/>
          <w:b/>
          <w:bCs/>
          <w:sz w:val="24"/>
          <w:szCs w:val="24"/>
        </w:rPr>
      </w:pPr>
      <w:r w:rsidRPr="00262B66">
        <w:rPr>
          <w:rFonts w:cstheme="minorHAnsi"/>
          <w:b/>
          <w:bCs/>
          <w:sz w:val="24"/>
          <w:szCs w:val="24"/>
        </w:rPr>
        <w:t>SECTION HEADINGS</w:t>
      </w:r>
    </w:p>
    <w:p w14:paraId="49483E60" w14:textId="25D22AA8" w:rsidR="00C82F53" w:rsidRPr="00262B66" w:rsidRDefault="00C82F53" w:rsidP="0049384F">
      <w:pPr>
        <w:pStyle w:val="ListParagraph"/>
        <w:autoSpaceDE w:val="0"/>
        <w:autoSpaceDN w:val="0"/>
        <w:adjustRightInd w:val="0"/>
        <w:spacing w:after="0" w:line="240" w:lineRule="auto"/>
        <w:jc w:val="both"/>
        <w:rPr>
          <w:rFonts w:cstheme="minorHAnsi"/>
          <w:sz w:val="24"/>
          <w:szCs w:val="24"/>
        </w:rPr>
      </w:pPr>
      <w:r w:rsidRPr="00262B66">
        <w:rPr>
          <w:rFonts w:cstheme="minorHAnsi"/>
          <w:sz w:val="24"/>
          <w:szCs w:val="24"/>
        </w:rPr>
        <w:t>The headings of the sections hereto, shall be solely for convenience of reference and shall not affect the meaning, construction or effect hereof.</w:t>
      </w:r>
    </w:p>
    <w:p w14:paraId="612BD2A1" w14:textId="77777777" w:rsidR="00C82F53" w:rsidRPr="00262B66" w:rsidRDefault="00C82F53" w:rsidP="00C82F53">
      <w:pPr>
        <w:pStyle w:val="ListParagraph"/>
        <w:jc w:val="both"/>
        <w:rPr>
          <w:rFonts w:cstheme="minorHAnsi"/>
          <w:sz w:val="24"/>
          <w:szCs w:val="24"/>
        </w:rPr>
      </w:pPr>
    </w:p>
    <w:p w14:paraId="7AE589F9" w14:textId="404992DD" w:rsidR="00C82F53" w:rsidRPr="00262B66" w:rsidRDefault="0061352D" w:rsidP="00C82F53">
      <w:pPr>
        <w:pStyle w:val="ListParagraph"/>
        <w:numPr>
          <w:ilvl w:val="0"/>
          <w:numId w:val="1"/>
        </w:numPr>
        <w:jc w:val="both"/>
        <w:rPr>
          <w:rFonts w:cstheme="minorHAnsi"/>
          <w:b/>
          <w:bCs/>
          <w:sz w:val="24"/>
          <w:szCs w:val="24"/>
        </w:rPr>
      </w:pPr>
      <w:r w:rsidRPr="00262B66">
        <w:rPr>
          <w:rFonts w:cstheme="minorHAnsi"/>
          <w:b/>
          <w:bCs/>
          <w:sz w:val="24"/>
          <w:szCs w:val="24"/>
        </w:rPr>
        <w:t>NON-ASSIGNMENT OF AGREEMENT</w:t>
      </w:r>
    </w:p>
    <w:p w14:paraId="5405FA8B" w14:textId="51F429FF" w:rsidR="00C82F53" w:rsidRPr="00262B66" w:rsidRDefault="00C82F53" w:rsidP="0049384F">
      <w:pPr>
        <w:pStyle w:val="ListParagraph"/>
        <w:autoSpaceDE w:val="0"/>
        <w:autoSpaceDN w:val="0"/>
        <w:adjustRightInd w:val="0"/>
        <w:spacing w:after="0" w:line="240" w:lineRule="auto"/>
        <w:jc w:val="both"/>
        <w:rPr>
          <w:rFonts w:cstheme="minorHAnsi"/>
          <w:sz w:val="24"/>
          <w:szCs w:val="24"/>
        </w:rPr>
      </w:pPr>
      <w:r w:rsidRPr="00262B66">
        <w:rPr>
          <w:rFonts w:cstheme="minorHAnsi"/>
          <w:sz w:val="24"/>
          <w:szCs w:val="24"/>
        </w:rPr>
        <w:t>The parties agree that there shall be no assignment or transfer of this Agreement, nor of any interests, rights or responsibilities herein contained, except as agreed to in writing.</w:t>
      </w:r>
    </w:p>
    <w:p w14:paraId="3BAD651B" w14:textId="77777777" w:rsidR="00C82F53" w:rsidRPr="00262B66" w:rsidRDefault="00C82F53" w:rsidP="00C82F53">
      <w:pPr>
        <w:pStyle w:val="ListParagraph"/>
        <w:jc w:val="both"/>
        <w:rPr>
          <w:rFonts w:cstheme="minorHAnsi"/>
          <w:sz w:val="24"/>
          <w:szCs w:val="24"/>
        </w:rPr>
      </w:pPr>
    </w:p>
    <w:p w14:paraId="61FEAA8A" w14:textId="4DC7016B" w:rsidR="00C82F53" w:rsidRPr="00262B66" w:rsidRDefault="0061352D" w:rsidP="00C82F53">
      <w:pPr>
        <w:pStyle w:val="ListParagraph"/>
        <w:numPr>
          <w:ilvl w:val="0"/>
          <w:numId w:val="1"/>
        </w:numPr>
        <w:jc w:val="both"/>
        <w:rPr>
          <w:rFonts w:cstheme="minorHAnsi"/>
          <w:b/>
          <w:bCs/>
          <w:sz w:val="24"/>
          <w:szCs w:val="24"/>
        </w:rPr>
      </w:pPr>
      <w:r w:rsidRPr="00262B66">
        <w:rPr>
          <w:rFonts w:cstheme="minorHAnsi"/>
          <w:b/>
          <w:bCs/>
          <w:sz w:val="24"/>
          <w:szCs w:val="24"/>
        </w:rPr>
        <w:t>MODIFICATIONS OR AMENDMENTS</w:t>
      </w:r>
    </w:p>
    <w:p w14:paraId="6DCD7F6B" w14:textId="321214D6" w:rsidR="00C82F53" w:rsidRPr="00262B66" w:rsidRDefault="00C82F53" w:rsidP="0049384F">
      <w:pPr>
        <w:pStyle w:val="ListParagraph"/>
        <w:autoSpaceDE w:val="0"/>
        <w:autoSpaceDN w:val="0"/>
        <w:adjustRightInd w:val="0"/>
        <w:spacing w:after="0" w:line="240" w:lineRule="auto"/>
        <w:jc w:val="both"/>
        <w:rPr>
          <w:rFonts w:cstheme="minorHAnsi"/>
          <w:sz w:val="24"/>
          <w:szCs w:val="24"/>
        </w:rPr>
      </w:pPr>
      <w:r w:rsidRPr="00262B66">
        <w:rPr>
          <w:rFonts w:cstheme="minorHAnsi"/>
          <w:sz w:val="24"/>
          <w:szCs w:val="24"/>
        </w:rPr>
        <w:t>There shall be no modifications to this Agreement, except in writing, signed by each</w:t>
      </w:r>
      <w:r w:rsidR="0049384F" w:rsidRPr="00262B66">
        <w:rPr>
          <w:rFonts w:cstheme="minorHAnsi"/>
          <w:sz w:val="24"/>
          <w:szCs w:val="24"/>
        </w:rPr>
        <w:t xml:space="preserve"> </w:t>
      </w:r>
      <w:r w:rsidRPr="00262B66">
        <w:rPr>
          <w:rFonts w:cstheme="minorHAnsi"/>
          <w:sz w:val="24"/>
          <w:szCs w:val="24"/>
        </w:rPr>
        <w:t>and every of the Parties. Any party desiring to propose an amendment shall do so on</w:t>
      </w:r>
      <w:r w:rsidR="0049384F" w:rsidRPr="00262B66">
        <w:rPr>
          <w:rFonts w:cstheme="minorHAnsi"/>
          <w:sz w:val="24"/>
          <w:szCs w:val="24"/>
        </w:rPr>
        <w:t xml:space="preserve"> </w:t>
      </w:r>
      <w:r w:rsidRPr="00262B66">
        <w:rPr>
          <w:rFonts w:cstheme="minorHAnsi"/>
          <w:sz w:val="24"/>
          <w:szCs w:val="24"/>
        </w:rPr>
        <w:t>or before March 1 of a given year by written notice to the other Parties, who shall</w:t>
      </w:r>
      <w:r w:rsidR="0049384F" w:rsidRPr="00262B66">
        <w:rPr>
          <w:rFonts w:cstheme="minorHAnsi"/>
          <w:sz w:val="24"/>
          <w:szCs w:val="24"/>
        </w:rPr>
        <w:t xml:space="preserve"> </w:t>
      </w:r>
      <w:r w:rsidRPr="00262B66">
        <w:rPr>
          <w:rFonts w:cstheme="minorHAnsi"/>
          <w:sz w:val="24"/>
          <w:szCs w:val="24"/>
        </w:rPr>
        <w:t>then review the proposal between their senior executive officers or designees, with</w:t>
      </w:r>
      <w:r w:rsidR="0049384F" w:rsidRPr="00262B66">
        <w:rPr>
          <w:rFonts w:cstheme="minorHAnsi"/>
          <w:sz w:val="24"/>
          <w:szCs w:val="24"/>
        </w:rPr>
        <w:t xml:space="preserve"> </w:t>
      </w:r>
      <w:r w:rsidRPr="00262B66">
        <w:rPr>
          <w:rFonts w:cstheme="minorHAnsi"/>
          <w:sz w:val="24"/>
          <w:szCs w:val="24"/>
        </w:rPr>
        <w:t>any amendment requiring legislative body approval on or before December 1 to</w:t>
      </w:r>
      <w:r w:rsidR="0049384F" w:rsidRPr="00262B66">
        <w:rPr>
          <w:rFonts w:cstheme="minorHAnsi"/>
          <w:sz w:val="24"/>
          <w:szCs w:val="24"/>
        </w:rPr>
        <w:t xml:space="preserve"> </w:t>
      </w:r>
      <w:r w:rsidRPr="00262B66">
        <w:rPr>
          <w:rFonts w:cstheme="minorHAnsi"/>
          <w:sz w:val="24"/>
          <w:szCs w:val="24"/>
        </w:rPr>
        <w:t>become effective as of the next following January 1 following approval by all Parties.</w:t>
      </w:r>
      <w:r w:rsidR="0049384F" w:rsidRPr="00262B66">
        <w:rPr>
          <w:rFonts w:cstheme="minorHAnsi"/>
          <w:sz w:val="24"/>
          <w:szCs w:val="24"/>
        </w:rPr>
        <w:t xml:space="preserve"> </w:t>
      </w:r>
      <w:r w:rsidRPr="00262B66">
        <w:rPr>
          <w:rFonts w:cstheme="minorHAnsi"/>
          <w:sz w:val="24"/>
          <w:szCs w:val="24"/>
        </w:rPr>
        <w:t>Prior to submitting a final proposed amendment to the legislative body of each Party,</w:t>
      </w:r>
      <w:r w:rsidR="0049384F" w:rsidRPr="00262B66">
        <w:rPr>
          <w:rFonts w:cstheme="minorHAnsi"/>
          <w:sz w:val="24"/>
          <w:szCs w:val="24"/>
        </w:rPr>
        <w:t xml:space="preserve"> </w:t>
      </w:r>
      <w:r w:rsidRPr="00262B66">
        <w:rPr>
          <w:rFonts w:cstheme="minorHAnsi"/>
          <w:sz w:val="24"/>
          <w:szCs w:val="24"/>
        </w:rPr>
        <w:t>each Parties' senior executive officers or designees assigned to review the proposed</w:t>
      </w:r>
      <w:r w:rsidR="0049384F" w:rsidRPr="00262B66">
        <w:rPr>
          <w:rFonts w:cstheme="minorHAnsi"/>
          <w:sz w:val="24"/>
          <w:szCs w:val="24"/>
        </w:rPr>
        <w:t xml:space="preserve"> </w:t>
      </w:r>
      <w:r w:rsidRPr="00262B66">
        <w:rPr>
          <w:rFonts w:cstheme="minorHAnsi"/>
          <w:sz w:val="24"/>
          <w:szCs w:val="24"/>
        </w:rPr>
        <w:t>amendments to this Agreement shall meet together to discuss the proposed</w:t>
      </w:r>
      <w:r w:rsidR="0049384F" w:rsidRPr="00262B66">
        <w:rPr>
          <w:rFonts w:cstheme="minorHAnsi"/>
          <w:sz w:val="24"/>
          <w:szCs w:val="24"/>
        </w:rPr>
        <w:t xml:space="preserve"> </w:t>
      </w:r>
      <w:r w:rsidRPr="00262B66">
        <w:rPr>
          <w:rFonts w:cstheme="minorHAnsi"/>
          <w:sz w:val="24"/>
          <w:szCs w:val="24"/>
        </w:rPr>
        <w:t>amendment. Failure of a single Party to agree to an amendment shall not affect the</w:t>
      </w:r>
      <w:r w:rsidR="0049384F" w:rsidRPr="00262B66">
        <w:rPr>
          <w:rFonts w:cstheme="minorHAnsi"/>
          <w:sz w:val="24"/>
          <w:szCs w:val="24"/>
        </w:rPr>
        <w:t xml:space="preserve"> </w:t>
      </w:r>
      <w:r w:rsidRPr="00262B66">
        <w:rPr>
          <w:rFonts w:cstheme="minorHAnsi"/>
          <w:sz w:val="24"/>
          <w:szCs w:val="24"/>
        </w:rPr>
        <w:t>operation of this original Agreement.</w:t>
      </w:r>
    </w:p>
    <w:p w14:paraId="6C091F25" w14:textId="77777777" w:rsidR="00C82F53" w:rsidRPr="00262B66" w:rsidRDefault="00C82F53" w:rsidP="00C82F53">
      <w:pPr>
        <w:pStyle w:val="ListParagraph"/>
        <w:jc w:val="both"/>
        <w:rPr>
          <w:rFonts w:cstheme="minorHAnsi"/>
          <w:sz w:val="24"/>
          <w:szCs w:val="24"/>
        </w:rPr>
      </w:pPr>
    </w:p>
    <w:p w14:paraId="20F99F75" w14:textId="0E169A16" w:rsidR="0049384F" w:rsidRPr="00262B66" w:rsidRDefault="0061352D" w:rsidP="0049384F">
      <w:pPr>
        <w:pStyle w:val="ListParagraph"/>
        <w:numPr>
          <w:ilvl w:val="0"/>
          <w:numId w:val="1"/>
        </w:numPr>
        <w:jc w:val="both"/>
        <w:rPr>
          <w:rFonts w:cstheme="minorHAnsi"/>
          <w:b/>
          <w:bCs/>
          <w:sz w:val="24"/>
          <w:szCs w:val="24"/>
        </w:rPr>
      </w:pPr>
      <w:r w:rsidRPr="00262B66">
        <w:rPr>
          <w:rFonts w:cstheme="minorHAnsi"/>
          <w:b/>
          <w:bCs/>
          <w:sz w:val="24"/>
          <w:szCs w:val="24"/>
        </w:rPr>
        <w:t>INTEGRATION OF AGREEMENT</w:t>
      </w:r>
    </w:p>
    <w:p w14:paraId="1A6288FA" w14:textId="77777777" w:rsidR="0049384F" w:rsidRPr="00262B66" w:rsidRDefault="00604EDA" w:rsidP="0049384F">
      <w:pPr>
        <w:pStyle w:val="ListParagraph"/>
        <w:numPr>
          <w:ilvl w:val="0"/>
          <w:numId w:val="2"/>
        </w:numPr>
        <w:spacing w:line="240" w:lineRule="auto"/>
        <w:jc w:val="both"/>
        <w:rPr>
          <w:rFonts w:cstheme="minorHAnsi"/>
          <w:sz w:val="24"/>
          <w:szCs w:val="24"/>
        </w:rPr>
      </w:pPr>
      <w:r w:rsidRPr="00262B66">
        <w:rPr>
          <w:rFonts w:cstheme="minorHAnsi"/>
          <w:sz w:val="24"/>
          <w:szCs w:val="24"/>
        </w:rPr>
        <w:t>This entire Agreement and understanding between the Parties is contained</w:t>
      </w:r>
      <w:r w:rsidR="0049384F" w:rsidRPr="00262B66">
        <w:rPr>
          <w:rFonts w:cstheme="minorHAnsi"/>
          <w:sz w:val="24"/>
          <w:szCs w:val="24"/>
        </w:rPr>
        <w:t xml:space="preserve"> </w:t>
      </w:r>
      <w:r w:rsidRPr="00262B66">
        <w:rPr>
          <w:rFonts w:cstheme="minorHAnsi"/>
          <w:sz w:val="24"/>
          <w:szCs w:val="24"/>
        </w:rPr>
        <w:t>herein, supersedes all prior discussions and negotiations and/or previous agreements.</w:t>
      </w:r>
      <w:r w:rsidR="0049384F" w:rsidRPr="00262B66">
        <w:rPr>
          <w:rFonts w:cstheme="minorHAnsi"/>
          <w:sz w:val="24"/>
          <w:szCs w:val="24"/>
        </w:rPr>
        <w:t xml:space="preserve"> </w:t>
      </w:r>
      <w:r w:rsidRPr="00262B66">
        <w:rPr>
          <w:rFonts w:cstheme="minorHAnsi"/>
          <w:sz w:val="24"/>
          <w:szCs w:val="24"/>
        </w:rPr>
        <w:t>whether written or oral and all negotiations as well as any previous agreements</w:t>
      </w:r>
      <w:r w:rsidR="0049384F" w:rsidRPr="00262B66">
        <w:rPr>
          <w:rFonts w:cstheme="minorHAnsi"/>
          <w:sz w:val="24"/>
          <w:szCs w:val="24"/>
        </w:rPr>
        <w:t xml:space="preserve"> </w:t>
      </w:r>
      <w:r w:rsidRPr="00262B66">
        <w:rPr>
          <w:rFonts w:cstheme="minorHAnsi"/>
          <w:sz w:val="24"/>
          <w:szCs w:val="24"/>
        </w:rPr>
        <w:t>presently in effect between the Parties relating to the subject matter.</w:t>
      </w:r>
      <w:r w:rsidR="0049384F" w:rsidRPr="00262B66">
        <w:rPr>
          <w:rFonts w:cstheme="minorHAnsi"/>
          <w:sz w:val="24"/>
          <w:szCs w:val="24"/>
        </w:rPr>
        <w:t xml:space="preserve"> </w:t>
      </w:r>
    </w:p>
    <w:p w14:paraId="39E37BB6" w14:textId="77777777" w:rsidR="0049384F" w:rsidRPr="00262B66" w:rsidRDefault="00604EDA" w:rsidP="0049384F">
      <w:pPr>
        <w:pStyle w:val="ListParagraph"/>
        <w:numPr>
          <w:ilvl w:val="0"/>
          <w:numId w:val="2"/>
        </w:numPr>
        <w:spacing w:line="240" w:lineRule="auto"/>
        <w:jc w:val="both"/>
        <w:rPr>
          <w:rFonts w:cstheme="minorHAnsi"/>
          <w:sz w:val="24"/>
          <w:szCs w:val="24"/>
        </w:rPr>
      </w:pPr>
      <w:r w:rsidRPr="00262B66">
        <w:rPr>
          <w:rFonts w:cstheme="minorHAnsi"/>
          <w:sz w:val="24"/>
          <w:szCs w:val="24"/>
        </w:rPr>
        <w:t>This Agreement may only be amended in writing and signed by a</w:t>
      </w:r>
      <w:r w:rsidR="0049384F" w:rsidRPr="00262B66">
        <w:rPr>
          <w:rFonts w:cstheme="minorHAnsi"/>
          <w:sz w:val="24"/>
          <w:szCs w:val="24"/>
        </w:rPr>
        <w:t>ll</w:t>
      </w:r>
      <w:r w:rsidRPr="00262B66">
        <w:rPr>
          <w:rFonts w:cstheme="minorHAnsi"/>
          <w:sz w:val="24"/>
          <w:szCs w:val="24"/>
        </w:rPr>
        <w:t xml:space="preserve"> Parties.</w:t>
      </w:r>
      <w:r w:rsidR="0049384F" w:rsidRPr="00262B66">
        <w:rPr>
          <w:rFonts w:cstheme="minorHAnsi"/>
          <w:sz w:val="24"/>
          <w:szCs w:val="24"/>
        </w:rPr>
        <w:t xml:space="preserve"> </w:t>
      </w:r>
      <w:r w:rsidRPr="00262B66">
        <w:rPr>
          <w:rFonts w:cstheme="minorHAnsi"/>
          <w:sz w:val="24"/>
          <w:szCs w:val="24"/>
        </w:rPr>
        <w:t>The terms and conditions of this Agreement shall extend to and bind the Parties, the</w:t>
      </w:r>
      <w:r w:rsidR="0049384F" w:rsidRPr="00262B66">
        <w:rPr>
          <w:rFonts w:cstheme="minorHAnsi"/>
          <w:sz w:val="24"/>
          <w:szCs w:val="24"/>
        </w:rPr>
        <w:t xml:space="preserve"> </w:t>
      </w:r>
      <w:r w:rsidRPr="00262B66">
        <w:rPr>
          <w:rFonts w:cstheme="minorHAnsi"/>
          <w:sz w:val="24"/>
          <w:szCs w:val="24"/>
        </w:rPr>
        <w:lastRenderedPageBreak/>
        <w:t>of</w:t>
      </w:r>
      <w:r w:rsidR="0049384F" w:rsidRPr="00262B66">
        <w:rPr>
          <w:rFonts w:cstheme="minorHAnsi"/>
          <w:sz w:val="24"/>
          <w:szCs w:val="24"/>
        </w:rPr>
        <w:t>f</w:t>
      </w:r>
      <w:r w:rsidRPr="00262B66">
        <w:rPr>
          <w:rFonts w:cstheme="minorHAnsi"/>
          <w:sz w:val="24"/>
          <w:szCs w:val="24"/>
        </w:rPr>
        <w:t>icers, governing bodies, employees, representatives, successors, and assigns of the</w:t>
      </w:r>
      <w:r w:rsidR="0049384F" w:rsidRPr="00262B66">
        <w:rPr>
          <w:rFonts w:cstheme="minorHAnsi"/>
          <w:sz w:val="24"/>
          <w:szCs w:val="24"/>
        </w:rPr>
        <w:t xml:space="preserve"> </w:t>
      </w:r>
      <w:r w:rsidRPr="00262B66">
        <w:rPr>
          <w:rFonts w:cstheme="minorHAnsi"/>
          <w:sz w:val="24"/>
          <w:szCs w:val="24"/>
        </w:rPr>
        <w:t>Parties.</w:t>
      </w:r>
      <w:r w:rsidR="0049384F" w:rsidRPr="00262B66">
        <w:rPr>
          <w:rFonts w:cstheme="minorHAnsi"/>
          <w:sz w:val="24"/>
          <w:szCs w:val="24"/>
        </w:rPr>
        <w:t xml:space="preserve"> </w:t>
      </w:r>
    </w:p>
    <w:p w14:paraId="3B7B16EE" w14:textId="26D44EE5" w:rsidR="00604EDA" w:rsidRPr="00262B66" w:rsidRDefault="00604EDA" w:rsidP="0049384F">
      <w:pPr>
        <w:pStyle w:val="ListParagraph"/>
        <w:numPr>
          <w:ilvl w:val="0"/>
          <w:numId w:val="2"/>
        </w:numPr>
        <w:spacing w:line="240" w:lineRule="auto"/>
        <w:jc w:val="both"/>
        <w:rPr>
          <w:rFonts w:cstheme="minorHAnsi"/>
          <w:sz w:val="24"/>
          <w:szCs w:val="24"/>
        </w:rPr>
      </w:pPr>
      <w:r w:rsidRPr="00262B66">
        <w:rPr>
          <w:rFonts w:cstheme="minorHAnsi"/>
          <w:sz w:val="24"/>
          <w:szCs w:val="24"/>
        </w:rPr>
        <w:t>The Parties represent and warrant that they have full authority to enter into</w:t>
      </w:r>
      <w:r w:rsidR="0049384F" w:rsidRPr="00262B66">
        <w:rPr>
          <w:rFonts w:cstheme="minorHAnsi"/>
          <w:sz w:val="24"/>
          <w:szCs w:val="24"/>
        </w:rPr>
        <w:t xml:space="preserve"> </w:t>
      </w:r>
      <w:r w:rsidRPr="00262B66">
        <w:rPr>
          <w:rFonts w:cstheme="minorHAnsi"/>
          <w:sz w:val="24"/>
          <w:szCs w:val="24"/>
        </w:rPr>
        <w:t>this Agreement and that any person or entity executing in a representative capacity</w:t>
      </w:r>
      <w:r w:rsidR="0049384F" w:rsidRPr="00262B66">
        <w:rPr>
          <w:rFonts w:cstheme="minorHAnsi"/>
          <w:sz w:val="24"/>
          <w:szCs w:val="24"/>
        </w:rPr>
        <w:t xml:space="preserve"> </w:t>
      </w:r>
      <w:r w:rsidRPr="00262B66">
        <w:rPr>
          <w:rFonts w:cstheme="minorHAnsi"/>
          <w:sz w:val="24"/>
          <w:szCs w:val="24"/>
        </w:rPr>
        <w:t>for the party has full authority to do so.</w:t>
      </w:r>
    </w:p>
    <w:p w14:paraId="258A21DC" w14:textId="77777777" w:rsidR="00CD5636" w:rsidRPr="00262B66" w:rsidRDefault="00CD5636" w:rsidP="00604EDA">
      <w:pPr>
        <w:rPr>
          <w:rFonts w:cstheme="minorHAnsi"/>
          <w:sz w:val="24"/>
          <w:szCs w:val="24"/>
        </w:rPr>
      </w:pPr>
    </w:p>
    <w:p w14:paraId="57FC9F29" w14:textId="77777777" w:rsidR="00CD5636" w:rsidRPr="00262B66" w:rsidRDefault="0061352D" w:rsidP="00CD5636">
      <w:pPr>
        <w:jc w:val="center"/>
        <w:rPr>
          <w:rFonts w:cstheme="minorHAnsi"/>
          <w:sz w:val="24"/>
          <w:szCs w:val="24"/>
        </w:rPr>
        <w:sectPr w:rsidR="00CD5636" w:rsidRPr="00262B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262B66">
        <w:rPr>
          <w:rFonts w:cstheme="minorHAnsi"/>
          <w:sz w:val="24"/>
          <w:szCs w:val="24"/>
        </w:rPr>
        <w:t>[SIGNATURE PAGE ON FOLLOWING PAGE]</w:t>
      </w:r>
    </w:p>
    <w:p w14:paraId="1172D2E5" w14:textId="77777777" w:rsidR="00CD5636" w:rsidRPr="00262B66" w:rsidRDefault="00CD5636" w:rsidP="00CD5636">
      <w:pPr>
        <w:jc w:val="both"/>
        <w:rPr>
          <w:rFonts w:cstheme="minorHAnsi"/>
          <w:sz w:val="24"/>
          <w:szCs w:val="24"/>
        </w:rPr>
      </w:pPr>
    </w:p>
    <w:p w14:paraId="66E649D0" w14:textId="6F71E739" w:rsidR="00651003" w:rsidRPr="00262B66" w:rsidRDefault="00CD5636" w:rsidP="00CD5636">
      <w:pPr>
        <w:ind w:firstLine="720"/>
        <w:rPr>
          <w:rFonts w:cstheme="minorHAnsi"/>
          <w:sz w:val="24"/>
          <w:szCs w:val="24"/>
        </w:rPr>
      </w:pPr>
      <w:r w:rsidRPr="00262B66">
        <w:rPr>
          <w:rFonts w:cstheme="minorHAnsi"/>
          <w:b/>
          <w:bCs/>
          <w:sz w:val="24"/>
        </w:rPr>
        <w:t>IN WITNESS WHEREOF</w:t>
      </w:r>
      <w:r w:rsidRPr="00262B66">
        <w:rPr>
          <w:rFonts w:cstheme="minorHAnsi"/>
          <w:sz w:val="24"/>
        </w:rPr>
        <w:t>, the Village and Town have executed this Agreement as of the Effective Date, which shall be the date this Agreement was last signed by a Party hereto.</w:t>
      </w:r>
    </w:p>
    <w:p w14:paraId="55279104" w14:textId="304BB920" w:rsidR="0061352D" w:rsidRPr="00262B66" w:rsidRDefault="0061352D" w:rsidP="00604EDA">
      <w:pPr>
        <w:rPr>
          <w:rFonts w:cstheme="minorHAnsi"/>
          <w:b/>
          <w:bCs/>
          <w:sz w:val="24"/>
          <w:szCs w:val="24"/>
        </w:rPr>
      </w:pPr>
      <w:r w:rsidRPr="00262B66">
        <w:rPr>
          <w:rFonts w:cstheme="minorHAnsi"/>
          <w:b/>
          <w:bCs/>
          <w:sz w:val="24"/>
          <w:szCs w:val="24"/>
        </w:rPr>
        <w:t>VILLAGE OF NEW AUBURN BY:</w:t>
      </w:r>
    </w:p>
    <w:p w14:paraId="6409BFCA" w14:textId="650F86F1" w:rsidR="0061352D" w:rsidRPr="00262B66" w:rsidRDefault="0061352D" w:rsidP="00604EDA">
      <w:pPr>
        <w:rPr>
          <w:rFonts w:cstheme="minorHAnsi"/>
          <w:sz w:val="24"/>
          <w:szCs w:val="24"/>
        </w:rPr>
      </w:pPr>
    </w:p>
    <w:p w14:paraId="1FB8AE3C" w14:textId="7DAC8F35" w:rsidR="0061352D" w:rsidRPr="00262B66" w:rsidRDefault="0061352D" w:rsidP="00604EDA">
      <w:pPr>
        <w:rPr>
          <w:rFonts w:cstheme="minorHAnsi"/>
          <w:sz w:val="24"/>
          <w:szCs w:val="24"/>
        </w:rPr>
      </w:pPr>
      <w:r w:rsidRPr="00262B66">
        <w:rPr>
          <w:rFonts w:cstheme="minorHAnsi"/>
          <w:sz w:val="24"/>
          <w:szCs w:val="24"/>
        </w:rPr>
        <w:t>__________________________</w:t>
      </w:r>
      <w:r w:rsidRPr="00262B66">
        <w:rPr>
          <w:rFonts w:cstheme="minorHAnsi"/>
          <w:sz w:val="24"/>
          <w:szCs w:val="24"/>
        </w:rPr>
        <w:tab/>
      </w:r>
      <w:r w:rsidRPr="00262B66">
        <w:rPr>
          <w:rFonts w:cstheme="minorHAnsi"/>
          <w:sz w:val="24"/>
          <w:szCs w:val="24"/>
        </w:rPr>
        <w:tab/>
      </w:r>
      <w:r w:rsidRPr="00262B66">
        <w:rPr>
          <w:rFonts w:cstheme="minorHAnsi"/>
          <w:sz w:val="24"/>
          <w:szCs w:val="24"/>
        </w:rPr>
        <w:tab/>
      </w:r>
      <w:r w:rsidRPr="00262B66">
        <w:rPr>
          <w:rFonts w:cstheme="minorHAnsi"/>
          <w:sz w:val="24"/>
          <w:szCs w:val="24"/>
        </w:rPr>
        <w:tab/>
        <w:t>__________________</w:t>
      </w:r>
    </w:p>
    <w:p w14:paraId="18CA3E99" w14:textId="53141531" w:rsidR="0061352D" w:rsidRPr="00262B66" w:rsidRDefault="00531B60" w:rsidP="00604EDA">
      <w:pPr>
        <w:rPr>
          <w:rFonts w:cstheme="minorHAnsi"/>
          <w:b/>
          <w:bCs/>
          <w:sz w:val="24"/>
          <w:szCs w:val="24"/>
        </w:rPr>
      </w:pPr>
      <w:r>
        <w:rPr>
          <w:rFonts w:cstheme="minorHAnsi"/>
          <w:b/>
          <w:bCs/>
          <w:sz w:val="24"/>
          <w:szCs w:val="24"/>
        </w:rPr>
        <w:t>Shannon Berg,</w:t>
      </w:r>
      <w:r w:rsidR="00046D52" w:rsidRPr="00262B66">
        <w:rPr>
          <w:rFonts w:cstheme="minorHAnsi"/>
          <w:b/>
          <w:bCs/>
          <w:sz w:val="24"/>
          <w:szCs w:val="24"/>
        </w:rPr>
        <w:tab/>
      </w:r>
      <w:r w:rsidR="0061352D" w:rsidRPr="00262B66">
        <w:rPr>
          <w:rFonts w:cstheme="minorHAnsi"/>
          <w:b/>
          <w:bCs/>
          <w:sz w:val="24"/>
          <w:szCs w:val="24"/>
        </w:rPr>
        <w:tab/>
      </w:r>
      <w:r w:rsidR="0061352D" w:rsidRPr="00262B66">
        <w:rPr>
          <w:rFonts w:cstheme="minorHAnsi"/>
          <w:b/>
          <w:bCs/>
          <w:sz w:val="24"/>
          <w:szCs w:val="24"/>
        </w:rPr>
        <w:tab/>
      </w:r>
      <w:r w:rsidR="0061352D" w:rsidRPr="00262B66">
        <w:rPr>
          <w:rFonts w:cstheme="minorHAnsi"/>
          <w:b/>
          <w:bCs/>
          <w:sz w:val="24"/>
          <w:szCs w:val="24"/>
        </w:rPr>
        <w:tab/>
      </w:r>
      <w:r w:rsidR="0061352D" w:rsidRPr="00262B66">
        <w:rPr>
          <w:rFonts w:cstheme="minorHAnsi"/>
          <w:b/>
          <w:bCs/>
          <w:sz w:val="24"/>
          <w:szCs w:val="24"/>
        </w:rPr>
        <w:tab/>
      </w:r>
      <w:r w:rsidR="0061352D" w:rsidRPr="00262B66">
        <w:rPr>
          <w:rFonts w:cstheme="minorHAnsi"/>
          <w:b/>
          <w:bCs/>
          <w:sz w:val="24"/>
          <w:szCs w:val="24"/>
        </w:rPr>
        <w:tab/>
        <w:t>Date</w:t>
      </w:r>
      <w:r w:rsidR="0061352D" w:rsidRPr="00262B66">
        <w:rPr>
          <w:rFonts w:cstheme="minorHAnsi"/>
          <w:b/>
          <w:bCs/>
          <w:sz w:val="24"/>
          <w:szCs w:val="24"/>
        </w:rPr>
        <w:br/>
        <w:t xml:space="preserve">Village </w:t>
      </w:r>
      <w:r w:rsidR="00046D52" w:rsidRPr="00262B66">
        <w:rPr>
          <w:rFonts w:cstheme="minorHAnsi"/>
          <w:b/>
          <w:bCs/>
          <w:sz w:val="24"/>
          <w:szCs w:val="24"/>
        </w:rPr>
        <w:t>President</w:t>
      </w:r>
      <w:r w:rsidR="0061352D" w:rsidRPr="00262B66">
        <w:rPr>
          <w:rFonts w:cstheme="minorHAnsi"/>
          <w:b/>
          <w:bCs/>
          <w:sz w:val="24"/>
          <w:szCs w:val="24"/>
        </w:rPr>
        <w:t xml:space="preserve"> </w:t>
      </w:r>
      <w:r w:rsidR="0061352D" w:rsidRPr="00262B66">
        <w:rPr>
          <w:rFonts w:cstheme="minorHAnsi"/>
          <w:b/>
          <w:bCs/>
          <w:sz w:val="24"/>
          <w:szCs w:val="24"/>
        </w:rPr>
        <w:tab/>
      </w:r>
      <w:r w:rsidR="0061352D" w:rsidRPr="00262B66">
        <w:rPr>
          <w:rFonts w:cstheme="minorHAnsi"/>
          <w:b/>
          <w:bCs/>
          <w:sz w:val="24"/>
          <w:szCs w:val="24"/>
        </w:rPr>
        <w:tab/>
      </w:r>
    </w:p>
    <w:p w14:paraId="7B9777F8" w14:textId="7CE25927" w:rsidR="0061352D" w:rsidRPr="00262B66" w:rsidRDefault="0061352D" w:rsidP="00604EDA">
      <w:pPr>
        <w:rPr>
          <w:rFonts w:cstheme="minorHAnsi"/>
          <w:sz w:val="24"/>
          <w:szCs w:val="24"/>
        </w:rPr>
      </w:pPr>
    </w:p>
    <w:p w14:paraId="12833B4F" w14:textId="4F870F34" w:rsidR="0061352D" w:rsidRPr="00262B66" w:rsidRDefault="0061352D" w:rsidP="00604EDA">
      <w:pPr>
        <w:rPr>
          <w:rFonts w:cstheme="minorHAnsi"/>
          <w:sz w:val="24"/>
          <w:szCs w:val="24"/>
        </w:rPr>
      </w:pPr>
    </w:p>
    <w:p w14:paraId="0B5F1F00" w14:textId="6BE5E617" w:rsidR="0061352D" w:rsidRPr="00262B66" w:rsidRDefault="0061352D" w:rsidP="00604EDA">
      <w:pPr>
        <w:rPr>
          <w:rFonts w:cstheme="minorHAnsi"/>
          <w:b/>
          <w:bCs/>
          <w:sz w:val="24"/>
          <w:szCs w:val="24"/>
        </w:rPr>
      </w:pPr>
      <w:r w:rsidRPr="00262B66">
        <w:rPr>
          <w:rFonts w:cstheme="minorHAnsi"/>
          <w:b/>
          <w:bCs/>
          <w:sz w:val="24"/>
          <w:szCs w:val="24"/>
        </w:rPr>
        <w:t>TOWN OF DOVRE</w:t>
      </w:r>
      <w:r w:rsidR="00046D52" w:rsidRPr="00262B66">
        <w:rPr>
          <w:rFonts w:cstheme="minorHAnsi"/>
          <w:b/>
          <w:bCs/>
          <w:sz w:val="24"/>
          <w:szCs w:val="24"/>
        </w:rPr>
        <w:t xml:space="preserve"> BY:</w:t>
      </w:r>
    </w:p>
    <w:p w14:paraId="1943D689" w14:textId="77777777" w:rsidR="0061352D" w:rsidRPr="00262B66" w:rsidRDefault="0061352D" w:rsidP="0061352D">
      <w:pPr>
        <w:rPr>
          <w:rFonts w:cstheme="minorHAnsi"/>
          <w:sz w:val="24"/>
          <w:szCs w:val="24"/>
        </w:rPr>
      </w:pPr>
    </w:p>
    <w:p w14:paraId="5A8A109F" w14:textId="77777777" w:rsidR="0061352D" w:rsidRPr="00262B66" w:rsidRDefault="0061352D" w:rsidP="0061352D">
      <w:pPr>
        <w:rPr>
          <w:rFonts w:cstheme="minorHAnsi"/>
          <w:sz w:val="24"/>
          <w:szCs w:val="24"/>
        </w:rPr>
      </w:pPr>
      <w:r w:rsidRPr="00262B66">
        <w:rPr>
          <w:rFonts w:cstheme="minorHAnsi"/>
          <w:sz w:val="24"/>
          <w:szCs w:val="24"/>
        </w:rPr>
        <w:t>__________________________</w:t>
      </w:r>
      <w:r w:rsidRPr="00262B66">
        <w:rPr>
          <w:rFonts w:cstheme="minorHAnsi"/>
          <w:sz w:val="24"/>
          <w:szCs w:val="24"/>
        </w:rPr>
        <w:tab/>
      </w:r>
      <w:r w:rsidRPr="00262B66">
        <w:rPr>
          <w:rFonts w:cstheme="minorHAnsi"/>
          <w:sz w:val="24"/>
          <w:szCs w:val="24"/>
        </w:rPr>
        <w:tab/>
      </w:r>
      <w:r w:rsidRPr="00262B66">
        <w:rPr>
          <w:rFonts w:cstheme="minorHAnsi"/>
          <w:sz w:val="24"/>
          <w:szCs w:val="24"/>
        </w:rPr>
        <w:tab/>
      </w:r>
      <w:r w:rsidRPr="00262B66">
        <w:rPr>
          <w:rFonts w:cstheme="minorHAnsi"/>
          <w:sz w:val="24"/>
          <w:szCs w:val="24"/>
        </w:rPr>
        <w:tab/>
        <w:t>__________________</w:t>
      </w:r>
    </w:p>
    <w:p w14:paraId="2EA9E824" w14:textId="1F38F11F" w:rsidR="00046D52" w:rsidRPr="00262B66" w:rsidRDefault="00531B60" w:rsidP="00604EDA">
      <w:pPr>
        <w:rPr>
          <w:rFonts w:cstheme="minorHAnsi"/>
          <w:b/>
          <w:bCs/>
          <w:sz w:val="24"/>
          <w:szCs w:val="24"/>
        </w:rPr>
      </w:pPr>
      <w:r>
        <w:rPr>
          <w:rFonts w:cstheme="minorHAnsi"/>
          <w:b/>
          <w:bCs/>
          <w:sz w:val="24"/>
          <w:szCs w:val="24"/>
        </w:rPr>
        <w:t>CHAIR ____________________</w:t>
      </w:r>
      <w:r w:rsidR="00046D52" w:rsidRPr="00262B66">
        <w:rPr>
          <w:rFonts w:cstheme="minorHAnsi"/>
          <w:b/>
          <w:bCs/>
          <w:sz w:val="24"/>
          <w:szCs w:val="24"/>
        </w:rPr>
        <w:tab/>
      </w:r>
      <w:r w:rsidR="00046D52" w:rsidRPr="00262B66">
        <w:rPr>
          <w:rFonts w:cstheme="minorHAnsi"/>
          <w:b/>
          <w:bCs/>
          <w:sz w:val="24"/>
          <w:szCs w:val="24"/>
        </w:rPr>
        <w:tab/>
      </w:r>
      <w:r w:rsidR="00046D52" w:rsidRPr="00262B66">
        <w:rPr>
          <w:rFonts w:cstheme="minorHAnsi"/>
          <w:b/>
          <w:bCs/>
          <w:sz w:val="24"/>
          <w:szCs w:val="24"/>
        </w:rPr>
        <w:tab/>
      </w:r>
      <w:r w:rsidR="00046D52" w:rsidRPr="00262B66">
        <w:rPr>
          <w:rFonts w:cstheme="minorHAnsi"/>
          <w:b/>
          <w:bCs/>
          <w:sz w:val="24"/>
          <w:szCs w:val="24"/>
        </w:rPr>
        <w:tab/>
        <w:t>Date</w:t>
      </w:r>
      <w:r w:rsidR="00046D52" w:rsidRPr="00262B66">
        <w:rPr>
          <w:rFonts w:cstheme="minorHAnsi"/>
          <w:b/>
          <w:bCs/>
          <w:sz w:val="24"/>
          <w:szCs w:val="24"/>
        </w:rPr>
        <w:br/>
        <w:t>Town Chairman</w:t>
      </w:r>
    </w:p>
    <w:p w14:paraId="5D5061E3" w14:textId="00E14EAE" w:rsidR="002D2561" w:rsidRDefault="002D2561">
      <w:pPr>
        <w:rPr>
          <w:rFonts w:cstheme="minorHAnsi"/>
          <w:sz w:val="24"/>
          <w:szCs w:val="24"/>
        </w:rPr>
      </w:pPr>
      <w:r>
        <w:rPr>
          <w:rFonts w:cstheme="minorHAnsi"/>
          <w:sz w:val="24"/>
          <w:szCs w:val="24"/>
        </w:rPr>
        <w:br w:type="page"/>
      </w:r>
    </w:p>
    <w:p w14:paraId="5E9425E7" w14:textId="15062B61" w:rsidR="0061352D" w:rsidRDefault="002D2561" w:rsidP="002D2561">
      <w:pPr>
        <w:jc w:val="center"/>
        <w:rPr>
          <w:rFonts w:cstheme="minorHAnsi"/>
          <w:sz w:val="24"/>
          <w:szCs w:val="24"/>
        </w:rPr>
      </w:pPr>
      <w:r>
        <w:rPr>
          <w:rFonts w:cstheme="minorHAnsi"/>
          <w:sz w:val="24"/>
          <w:szCs w:val="24"/>
        </w:rPr>
        <w:lastRenderedPageBreak/>
        <w:t>[ Exhibit A ]</w:t>
      </w:r>
    </w:p>
    <w:p w14:paraId="28BAD918" w14:textId="232731AE" w:rsidR="002D2561" w:rsidRDefault="002D2561" w:rsidP="002D2561">
      <w:pPr>
        <w:jc w:val="center"/>
        <w:rPr>
          <w:rFonts w:cstheme="minorHAnsi"/>
          <w:sz w:val="24"/>
          <w:szCs w:val="24"/>
        </w:rPr>
      </w:pPr>
    </w:p>
    <w:p w14:paraId="31A9B063" w14:textId="4EF6BE01" w:rsidR="002D2561" w:rsidRPr="00262B66" w:rsidRDefault="00C9040F" w:rsidP="002D2561">
      <w:pPr>
        <w:jc w:val="center"/>
        <w:rPr>
          <w:rFonts w:cstheme="minorHAnsi"/>
          <w:sz w:val="24"/>
          <w:szCs w:val="24"/>
        </w:rPr>
      </w:pPr>
      <w:r>
        <w:rPr>
          <w:rFonts w:cstheme="minorHAnsi"/>
          <w:sz w:val="24"/>
          <w:szCs w:val="24"/>
        </w:rPr>
        <w:t>[EXHIBIT A MAPS INCLUDED NEXT PAGE]</w:t>
      </w:r>
    </w:p>
    <w:sectPr w:rsidR="002D2561" w:rsidRPr="00262B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D808" w14:textId="77777777" w:rsidR="00361906" w:rsidRDefault="00361906" w:rsidP="0061352D">
      <w:pPr>
        <w:spacing w:after="0" w:line="240" w:lineRule="auto"/>
      </w:pPr>
      <w:r>
        <w:separator/>
      </w:r>
    </w:p>
  </w:endnote>
  <w:endnote w:type="continuationSeparator" w:id="0">
    <w:p w14:paraId="4FEF8D5A" w14:textId="77777777" w:rsidR="00361906" w:rsidRDefault="00361906" w:rsidP="0061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0394" w14:textId="77777777" w:rsidR="00C30568" w:rsidRDefault="00C30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73235"/>
      <w:docPartObj>
        <w:docPartGallery w:val="Page Numbers (Bottom of Page)"/>
        <w:docPartUnique/>
      </w:docPartObj>
    </w:sdtPr>
    <w:sdtEndPr>
      <w:rPr>
        <w:rFonts w:ascii="Times New Roman" w:hAnsi="Times New Roman" w:cs="Times New Roman"/>
        <w:noProof/>
      </w:rPr>
    </w:sdtEndPr>
    <w:sdtContent>
      <w:p w14:paraId="1ACD496F" w14:textId="0AC38D98" w:rsidR="0061352D" w:rsidRPr="0061352D" w:rsidRDefault="0061352D">
        <w:pPr>
          <w:pStyle w:val="Footer"/>
          <w:jc w:val="center"/>
          <w:rPr>
            <w:rFonts w:ascii="Times New Roman" w:hAnsi="Times New Roman" w:cs="Times New Roman"/>
          </w:rPr>
        </w:pPr>
        <w:r w:rsidRPr="0061352D">
          <w:rPr>
            <w:rFonts w:ascii="Times New Roman" w:hAnsi="Times New Roman" w:cs="Times New Roman"/>
          </w:rPr>
          <w:fldChar w:fldCharType="begin"/>
        </w:r>
        <w:r w:rsidRPr="0061352D">
          <w:rPr>
            <w:rFonts w:ascii="Times New Roman" w:hAnsi="Times New Roman" w:cs="Times New Roman"/>
          </w:rPr>
          <w:instrText xml:space="preserve"> PAGE   \* MERGEFORMAT </w:instrText>
        </w:r>
        <w:r w:rsidRPr="0061352D">
          <w:rPr>
            <w:rFonts w:ascii="Times New Roman" w:hAnsi="Times New Roman" w:cs="Times New Roman"/>
          </w:rPr>
          <w:fldChar w:fldCharType="separate"/>
        </w:r>
        <w:r w:rsidRPr="0061352D">
          <w:rPr>
            <w:rFonts w:ascii="Times New Roman" w:hAnsi="Times New Roman" w:cs="Times New Roman"/>
            <w:noProof/>
          </w:rPr>
          <w:t>2</w:t>
        </w:r>
        <w:r w:rsidRPr="0061352D">
          <w:rPr>
            <w:rFonts w:ascii="Times New Roman" w:hAnsi="Times New Roman" w:cs="Times New Roman"/>
            <w:noProof/>
          </w:rPr>
          <w:fldChar w:fldCharType="end"/>
        </w:r>
      </w:p>
    </w:sdtContent>
  </w:sdt>
  <w:p w14:paraId="6B2C4DA4" w14:textId="77777777" w:rsidR="0061352D" w:rsidRDefault="00613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B24E" w14:textId="77777777" w:rsidR="00C30568" w:rsidRDefault="00C3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B6BD" w14:textId="77777777" w:rsidR="00361906" w:rsidRDefault="00361906" w:rsidP="0061352D">
      <w:pPr>
        <w:spacing w:after="0" w:line="240" w:lineRule="auto"/>
      </w:pPr>
      <w:r>
        <w:separator/>
      </w:r>
    </w:p>
  </w:footnote>
  <w:footnote w:type="continuationSeparator" w:id="0">
    <w:p w14:paraId="01669BA7" w14:textId="77777777" w:rsidR="00361906" w:rsidRDefault="00361906" w:rsidP="0061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72E5" w14:textId="77777777" w:rsidR="00C30568" w:rsidRDefault="00C30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11ED" w14:textId="71340598" w:rsidR="00C30568" w:rsidRDefault="00C30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6E5D" w14:textId="77777777" w:rsidR="00C30568" w:rsidRDefault="00C3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562E4"/>
    <w:multiLevelType w:val="hybridMultilevel"/>
    <w:tmpl w:val="2130A8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4971015"/>
    <w:multiLevelType w:val="hybridMultilevel"/>
    <w:tmpl w:val="47CCD3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7C"/>
    <w:rsid w:val="00025AFF"/>
    <w:rsid w:val="00046D52"/>
    <w:rsid w:val="000C6ADA"/>
    <w:rsid w:val="000F04DC"/>
    <w:rsid w:val="00141E6B"/>
    <w:rsid w:val="001C03C3"/>
    <w:rsid w:val="00262B66"/>
    <w:rsid w:val="002731A8"/>
    <w:rsid w:val="0029339B"/>
    <w:rsid w:val="002A7A5E"/>
    <w:rsid w:val="002D2561"/>
    <w:rsid w:val="00355A2C"/>
    <w:rsid w:val="0036120B"/>
    <w:rsid w:val="00361906"/>
    <w:rsid w:val="003E5CA6"/>
    <w:rsid w:val="0049384F"/>
    <w:rsid w:val="004B1E80"/>
    <w:rsid w:val="00531B60"/>
    <w:rsid w:val="0057627C"/>
    <w:rsid w:val="00604EDA"/>
    <w:rsid w:val="0061352D"/>
    <w:rsid w:val="00651003"/>
    <w:rsid w:val="006D5E76"/>
    <w:rsid w:val="007219ED"/>
    <w:rsid w:val="007E5198"/>
    <w:rsid w:val="007E6942"/>
    <w:rsid w:val="00842CB4"/>
    <w:rsid w:val="008F3DE1"/>
    <w:rsid w:val="009413B3"/>
    <w:rsid w:val="00A2788A"/>
    <w:rsid w:val="00A849E8"/>
    <w:rsid w:val="00AD39F2"/>
    <w:rsid w:val="00C07E94"/>
    <w:rsid w:val="00C30568"/>
    <w:rsid w:val="00C318E1"/>
    <w:rsid w:val="00C536C4"/>
    <w:rsid w:val="00C82F53"/>
    <w:rsid w:val="00C9040F"/>
    <w:rsid w:val="00CA2E5C"/>
    <w:rsid w:val="00CD5636"/>
    <w:rsid w:val="00D57499"/>
    <w:rsid w:val="00D734B7"/>
    <w:rsid w:val="00DE4CF4"/>
    <w:rsid w:val="00E92919"/>
    <w:rsid w:val="00EB54D9"/>
    <w:rsid w:val="00EE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391C2"/>
  <w15:chartTrackingRefBased/>
  <w15:docId w15:val="{BD8E51D8-A323-4B1E-89D6-A52A0763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E797C"/>
    <w:rPr>
      <w:rFonts w:ascii="Times New Roman" w:eastAsia="Times New Roman" w:hAnsi="Times New Roman" w:cs="Times New Roman"/>
      <w:sz w:val="24"/>
      <w:szCs w:val="24"/>
    </w:rPr>
  </w:style>
  <w:style w:type="paragraph" w:styleId="Title">
    <w:name w:val="Title"/>
    <w:basedOn w:val="Normal"/>
    <w:next w:val="Normal"/>
    <w:link w:val="TitleChar"/>
    <w:uiPriority w:val="1"/>
    <w:qFormat/>
    <w:rsid w:val="00EE797C"/>
    <w:pPr>
      <w:widowControl w:val="0"/>
      <w:autoSpaceDE w:val="0"/>
      <w:autoSpaceDN w:val="0"/>
      <w:adjustRightInd w:val="0"/>
      <w:spacing w:before="60" w:after="0" w:line="240" w:lineRule="auto"/>
      <w:ind w:left="999" w:right="999"/>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EE797C"/>
    <w:rPr>
      <w:rFonts w:ascii="Times New Roman" w:eastAsia="Times New Roman" w:hAnsi="Times New Roman" w:cs="Times New Roman"/>
      <w:b/>
      <w:bCs/>
      <w:sz w:val="28"/>
      <w:szCs w:val="28"/>
    </w:rPr>
  </w:style>
  <w:style w:type="paragraph" w:styleId="ListParagraph">
    <w:name w:val="List Paragraph"/>
    <w:basedOn w:val="Normal"/>
    <w:uiPriority w:val="34"/>
    <w:qFormat/>
    <w:rsid w:val="003E5CA6"/>
    <w:pPr>
      <w:ind w:left="720"/>
      <w:contextualSpacing/>
    </w:pPr>
  </w:style>
  <w:style w:type="paragraph" w:styleId="Header">
    <w:name w:val="header"/>
    <w:basedOn w:val="Normal"/>
    <w:link w:val="HeaderChar"/>
    <w:uiPriority w:val="99"/>
    <w:unhideWhenUsed/>
    <w:rsid w:val="00613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2D"/>
  </w:style>
  <w:style w:type="paragraph" w:styleId="Footer">
    <w:name w:val="footer"/>
    <w:basedOn w:val="Normal"/>
    <w:link w:val="FooterChar"/>
    <w:uiPriority w:val="99"/>
    <w:unhideWhenUsed/>
    <w:rsid w:val="0061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Runde</dc:creator>
  <cp:keywords/>
  <dc:description/>
  <cp:lastModifiedBy>Village of New Auburn</cp:lastModifiedBy>
  <cp:revision>12</cp:revision>
  <dcterms:created xsi:type="dcterms:W3CDTF">2022-12-26T16:54:00Z</dcterms:created>
  <dcterms:modified xsi:type="dcterms:W3CDTF">2023-04-19T16:56:00Z</dcterms:modified>
</cp:coreProperties>
</file>